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AED22" w14:textId="77777777" w:rsidR="0097316D" w:rsidRPr="00085C51" w:rsidRDefault="0097316D">
      <w:pPr>
        <w:pStyle w:val="Title"/>
        <w:rPr>
          <w:rFonts w:ascii="Apple Chancery" w:hAnsi="Apple Chancery" w:cs="Apple Chancery"/>
          <w:b w:val="0"/>
          <w:bCs/>
          <w:sz w:val="48"/>
          <w:szCs w:val="48"/>
        </w:rPr>
      </w:pPr>
      <w:r w:rsidRPr="00085C51">
        <w:rPr>
          <w:rFonts w:ascii="Apple Chancery" w:hAnsi="Apple Chancery" w:cs="Apple Chancery"/>
          <w:b w:val="0"/>
          <w:bCs/>
          <w:sz w:val="48"/>
          <w:szCs w:val="48"/>
        </w:rPr>
        <w:t>Interior Design I &amp; II</w:t>
      </w:r>
    </w:p>
    <w:p w14:paraId="3F5809C4" w14:textId="77777777" w:rsidR="0097316D" w:rsidRDefault="0097316D">
      <w:pPr>
        <w:pStyle w:val="Title"/>
      </w:pPr>
      <w:r>
        <w:t>Disclosure Document</w:t>
      </w:r>
    </w:p>
    <w:p w14:paraId="2F7B8AEE" w14:textId="603F9AB6" w:rsidR="0097316D" w:rsidRDefault="00264040">
      <w:pPr>
        <w:rPr>
          <w:rFonts w:ascii="Century" w:hAnsi="Century"/>
          <w:color w:val="000000"/>
        </w:rPr>
      </w:pPr>
      <w:r w:rsidRPr="004E04A7">
        <w:rPr>
          <w:rFonts w:ascii="Century" w:hAnsi="Century"/>
          <w:color w:val="000000"/>
        </w:rPr>
        <w:t>Instructor</w:t>
      </w:r>
      <w:r w:rsidR="007946B8" w:rsidRPr="004E04A7">
        <w:rPr>
          <w:rFonts w:ascii="Century" w:hAnsi="Century"/>
          <w:color w:val="000000"/>
        </w:rPr>
        <w:t xml:space="preserve">: </w:t>
      </w:r>
      <w:r w:rsidR="001B62F4">
        <w:rPr>
          <w:rFonts w:ascii="Century" w:hAnsi="Century"/>
          <w:color w:val="000000"/>
        </w:rPr>
        <w:t xml:space="preserve">Mrs. Thompson </w:t>
      </w:r>
    </w:p>
    <w:p w14:paraId="031F2FDB" w14:textId="5E7BA213" w:rsidR="001B62F4" w:rsidRPr="004E04A7" w:rsidRDefault="001B62F4">
      <w:pPr>
        <w:rPr>
          <w:rFonts w:ascii="Century" w:hAnsi="Century"/>
          <w:color w:val="000000"/>
        </w:rPr>
      </w:pPr>
      <w:r>
        <w:rPr>
          <w:rFonts w:ascii="Century" w:hAnsi="Century"/>
          <w:color w:val="000000"/>
        </w:rPr>
        <w:t>Website: mrs-thompson.weebly.com</w:t>
      </w:r>
      <w:bookmarkStart w:id="0" w:name="_GoBack"/>
      <w:bookmarkEnd w:id="0"/>
    </w:p>
    <w:p w14:paraId="318DA76D" w14:textId="77777777" w:rsidR="0097316D" w:rsidRPr="004E04A7" w:rsidRDefault="0097316D" w:rsidP="0097316D">
      <w:pPr>
        <w:rPr>
          <w:rFonts w:ascii="Century" w:hAnsi="Century"/>
          <w:color w:val="008000"/>
          <w:u w:val="single"/>
        </w:rPr>
      </w:pPr>
      <w:r w:rsidRPr="004E04A7">
        <w:rPr>
          <w:rFonts w:ascii="Century" w:hAnsi="Century"/>
          <w:color w:val="000000"/>
        </w:rPr>
        <w:t>E-mai</w:t>
      </w:r>
      <w:r w:rsidR="007946B8" w:rsidRPr="004E04A7">
        <w:rPr>
          <w:rFonts w:ascii="Century" w:hAnsi="Century"/>
          <w:color w:val="000000"/>
        </w:rPr>
        <w:t>l:</w:t>
      </w:r>
      <w:r w:rsidRPr="004E04A7">
        <w:rPr>
          <w:rFonts w:ascii="Century" w:hAnsi="Century"/>
          <w:color w:val="008000"/>
          <w:u w:val="single"/>
        </w:rPr>
        <w:t xml:space="preserve"> </w:t>
      </w:r>
      <w:hyperlink r:id="rId5" w:history="1">
        <w:r w:rsidR="00085C51" w:rsidRPr="004E04A7">
          <w:rPr>
            <w:rStyle w:val="Hyperlink"/>
            <w:rFonts w:ascii="Century" w:hAnsi="Century"/>
          </w:rPr>
          <w:t>theresat@provo.edu</w:t>
        </w:r>
      </w:hyperlink>
    </w:p>
    <w:p w14:paraId="225CC7B5" w14:textId="77777777" w:rsidR="00264040" w:rsidRPr="004E04A7" w:rsidRDefault="00264040">
      <w:pPr>
        <w:rPr>
          <w:rFonts w:ascii="Century" w:hAnsi="Century"/>
          <w:color w:val="000000"/>
        </w:rPr>
      </w:pPr>
      <w:r w:rsidRPr="004E04A7">
        <w:rPr>
          <w:rFonts w:ascii="Century" w:hAnsi="Century"/>
          <w:color w:val="000000"/>
        </w:rPr>
        <w:t>Course Fee</w:t>
      </w:r>
      <w:r w:rsidR="0097316D" w:rsidRPr="004E04A7">
        <w:rPr>
          <w:rFonts w:ascii="Century" w:hAnsi="Century"/>
          <w:color w:val="000000"/>
        </w:rPr>
        <w:t>: $</w:t>
      </w:r>
      <w:r w:rsidR="00FF5D56" w:rsidRPr="004E04A7">
        <w:rPr>
          <w:rFonts w:ascii="Century" w:hAnsi="Century"/>
          <w:color w:val="000000"/>
        </w:rPr>
        <w:t>10</w:t>
      </w:r>
    </w:p>
    <w:p w14:paraId="5C662CB0" w14:textId="77777777" w:rsidR="0097316D" w:rsidRPr="004E04A7" w:rsidRDefault="00264040">
      <w:pPr>
        <w:rPr>
          <w:rFonts w:ascii="Century" w:hAnsi="Century"/>
          <w:color w:val="000000"/>
        </w:rPr>
      </w:pPr>
      <w:r w:rsidRPr="004E04A7">
        <w:rPr>
          <w:rFonts w:ascii="Century" w:hAnsi="Century"/>
          <w:color w:val="000000"/>
        </w:rPr>
        <w:t>Prerequisite Information</w:t>
      </w:r>
      <w:r w:rsidR="0097316D" w:rsidRPr="004E04A7">
        <w:rPr>
          <w:rFonts w:ascii="Century" w:hAnsi="Century"/>
          <w:color w:val="000000"/>
        </w:rPr>
        <w:t>: Interior Design I is a prerequisite for Interior Design II.</w:t>
      </w:r>
    </w:p>
    <w:p w14:paraId="56CD5625" w14:textId="77777777" w:rsidR="0097316D" w:rsidRPr="004E04A7" w:rsidRDefault="0097316D">
      <w:pPr>
        <w:rPr>
          <w:rFonts w:ascii="Century" w:hAnsi="Century"/>
          <w:b/>
        </w:rPr>
      </w:pPr>
    </w:p>
    <w:p w14:paraId="1E6EAD19" w14:textId="77777777" w:rsidR="0097316D" w:rsidRPr="004E04A7" w:rsidRDefault="0097316D">
      <w:pPr>
        <w:rPr>
          <w:rFonts w:ascii="Century" w:hAnsi="Century"/>
          <w:b/>
        </w:rPr>
      </w:pPr>
      <w:r w:rsidRPr="004E04A7">
        <w:rPr>
          <w:rFonts w:ascii="Century" w:hAnsi="Century"/>
          <w:b/>
        </w:rPr>
        <w:t>HALL PASSES:</w:t>
      </w:r>
    </w:p>
    <w:p w14:paraId="16F361E4" w14:textId="77777777" w:rsidR="0097316D" w:rsidRPr="004E04A7" w:rsidRDefault="0097316D" w:rsidP="0097316D">
      <w:pPr>
        <w:rPr>
          <w:rFonts w:ascii="Century" w:hAnsi="Century"/>
        </w:rPr>
      </w:pPr>
      <w:r w:rsidRPr="004E04A7">
        <w:rPr>
          <w:rFonts w:ascii="Century" w:hAnsi="Century"/>
        </w:rPr>
        <w:t>Each student will be given two hall passes per quarter.  Hall passes that are not used can be turned into the teacher at the end of the quarter for 10 ex</w:t>
      </w:r>
      <w:r w:rsidR="0028573B" w:rsidRPr="004E04A7">
        <w:rPr>
          <w:rFonts w:ascii="Century" w:hAnsi="Century"/>
        </w:rPr>
        <w:t>tra credit points a piece (20 points possible).</w:t>
      </w:r>
      <w:r w:rsidR="005D2D01" w:rsidRPr="004E04A7">
        <w:rPr>
          <w:rFonts w:ascii="Century" w:hAnsi="Century"/>
        </w:rPr>
        <w:t xml:space="preserve">  Lost or used hall passes will NOT be replaced, and the student will not be allowed out of the room with out one (unless the office calls them down).  </w:t>
      </w:r>
    </w:p>
    <w:p w14:paraId="11FF1816" w14:textId="77777777" w:rsidR="005D2D01" w:rsidRPr="001B62F4" w:rsidRDefault="005D2D01">
      <w:pPr>
        <w:rPr>
          <w:rFonts w:ascii="Century" w:hAnsi="Century"/>
          <w:b/>
          <w:color w:val="000000"/>
          <w:sz w:val="11"/>
          <w:szCs w:val="11"/>
        </w:rPr>
      </w:pPr>
    </w:p>
    <w:p w14:paraId="024BB693" w14:textId="77777777" w:rsidR="004E04A7" w:rsidRPr="004E04A7" w:rsidRDefault="00085C51" w:rsidP="004E04A7">
      <w:pPr>
        <w:jc w:val="center"/>
        <w:rPr>
          <w:rFonts w:ascii="Century" w:hAnsi="Century" w:cs="American Typewriter"/>
          <w:noProof/>
        </w:rPr>
      </w:pPr>
      <w:r w:rsidRPr="004E04A7">
        <w:rPr>
          <w:rFonts w:ascii="Century" w:hAnsi="Century" w:cs="American Typewriter"/>
          <w:noProof/>
        </w:rPr>
        <w:t>Please read through the following disclosure document very carefully.</w:t>
      </w:r>
    </w:p>
    <w:p w14:paraId="2DA7C9D2" w14:textId="77777777" w:rsidR="00085C51" w:rsidRPr="004E04A7" w:rsidRDefault="00085C51" w:rsidP="004E04A7">
      <w:pPr>
        <w:jc w:val="center"/>
        <w:rPr>
          <w:rFonts w:ascii="Century" w:hAnsi="Century" w:cs="American Typewriter"/>
          <w:noProof/>
        </w:rPr>
      </w:pPr>
      <w:r w:rsidRPr="004E04A7">
        <w:rPr>
          <w:rFonts w:ascii="Century" w:hAnsi="Century" w:cs="American Typewriter"/>
          <w:noProof/>
        </w:rPr>
        <w:t xml:space="preserve"> You will be held accountable for </w:t>
      </w:r>
      <w:r w:rsidRPr="004E04A7">
        <w:rPr>
          <w:rFonts w:ascii="Century" w:hAnsi="Century" w:cs="American Typewriter"/>
          <w:b/>
          <w:noProof/>
        </w:rPr>
        <w:t>all</w:t>
      </w:r>
      <w:r w:rsidRPr="004E04A7">
        <w:rPr>
          <w:rFonts w:ascii="Century" w:hAnsi="Century" w:cs="American Typewriter"/>
          <w:noProof/>
        </w:rPr>
        <w:t xml:space="preserve"> of the information below.</w:t>
      </w:r>
    </w:p>
    <w:p w14:paraId="18F63B69" w14:textId="77777777" w:rsidR="00085C51" w:rsidRPr="004E04A7" w:rsidRDefault="00085C51" w:rsidP="00085C51">
      <w:pPr>
        <w:rPr>
          <w:rFonts w:ascii="Century" w:hAnsi="Century" w:cs="American Typewriter"/>
          <w:b/>
          <w:u w:val="single"/>
        </w:rPr>
      </w:pPr>
      <w:r w:rsidRPr="004E04A7">
        <w:rPr>
          <w:rFonts w:ascii="Century" w:hAnsi="Century" w:cs="American Typewriter"/>
          <w:b/>
          <w:u w:val="single"/>
        </w:rPr>
        <w:t>General Class Rules</w:t>
      </w:r>
    </w:p>
    <w:p w14:paraId="3951E584" w14:textId="77777777" w:rsidR="00085C51" w:rsidRPr="004E04A7" w:rsidRDefault="00085C51" w:rsidP="00085C51">
      <w:pPr>
        <w:rPr>
          <w:rFonts w:ascii="Century" w:hAnsi="Century" w:cs="American Typewriter"/>
        </w:rPr>
      </w:pPr>
      <w:r w:rsidRPr="004E04A7">
        <w:rPr>
          <w:rFonts w:ascii="Century" w:hAnsi="Century" w:cs="American Typewriter"/>
        </w:rPr>
        <w:t>1. Follow directions the first time they are given.</w:t>
      </w:r>
    </w:p>
    <w:p w14:paraId="15DEBF8A" w14:textId="77777777" w:rsidR="00085C51" w:rsidRPr="004E04A7" w:rsidRDefault="00085C51" w:rsidP="00085C51">
      <w:pPr>
        <w:rPr>
          <w:rFonts w:ascii="Century" w:hAnsi="Century" w:cs="American Typewriter"/>
        </w:rPr>
      </w:pPr>
      <w:r w:rsidRPr="004E04A7">
        <w:rPr>
          <w:rFonts w:ascii="Century" w:hAnsi="Century" w:cs="American Typewriter"/>
        </w:rPr>
        <w:t>2. Clean up after yourself.</w:t>
      </w:r>
    </w:p>
    <w:p w14:paraId="1D66C8A8" w14:textId="77777777" w:rsidR="00085C51" w:rsidRPr="004E04A7" w:rsidRDefault="00085C51" w:rsidP="00085C51">
      <w:pPr>
        <w:rPr>
          <w:rFonts w:ascii="Century" w:hAnsi="Century" w:cs="American Typewriter"/>
        </w:rPr>
      </w:pPr>
      <w:r w:rsidRPr="004E04A7">
        <w:rPr>
          <w:rFonts w:ascii="Century" w:hAnsi="Century" w:cs="American Typewriter"/>
        </w:rPr>
        <w:t xml:space="preserve">3. Be in your seat </w:t>
      </w:r>
      <w:r w:rsidRPr="004E04A7">
        <w:rPr>
          <w:rFonts w:ascii="Century" w:hAnsi="Century" w:cs="American Typewriter"/>
          <w:b/>
        </w:rPr>
        <w:t>when</w:t>
      </w:r>
      <w:r w:rsidRPr="004E04A7">
        <w:rPr>
          <w:rFonts w:ascii="Century" w:hAnsi="Century" w:cs="American Typewriter"/>
        </w:rPr>
        <w:t xml:space="preserve"> the tardy bell rings.</w:t>
      </w:r>
    </w:p>
    <w:p w14:paraId="0B2C9F5D"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4. Come to class prepared with notebook, pencil or pen, assignments, and other necessary supplies.</w:t>
      </w:r>
    </w:p>
    <w:p w14:paraId="49EA6D74"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5. During lecture/discussion/demo, raise hand to be recognized before speaking. Practice common courtesy!</w:t>
      </w:r>
    </w:p>
    <w:p w14:paraId="4175DD99"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6. NO HATS, DRINKS, OR UNHEALTHY FOOD (water allowed in clear bottle)</w:t>
      </w:r>
    </w:p>
    <w:p w14:paraId="61C303FB" w14:textId="77777777" w:rsidR="00085C51" w:rsidRPr="004E04A7" w:rsidRDefault="00085C51" w:rsidP="00085C51">
      <w:pPr>
        <w:ind w:left="288" w:hanging="288"/>
        <w:rPr>
          <w:rFonts w:ascii="Century" w:hAnsi="Century" w:cs="American Typewriter"/>
        </w:rPr>
      </w:pPr>
    </w:p>
    <w:p w14:paraId="117CA661" w14:textId="77777777" w:rsidR="00085C51" w:rsidRPr="004E04A7" w:rsidRDefault="00085C51" w:rsidP="00085C51">
      <w:pPr>
        <w:rPr>
          <w:rFonts w:ascii="Century" w:hAnsi="Century" w:cs="American Typewriter"/>
          <w:b/>
          <w:u w:val="single"/>
        </w:rPr>
      </w:pPr>
      <w:r w:rsidRPr="004E04A7">
        <w:rPr>
          <w:rFonts w:ascii="Century" w:hAnsi="Century" w:cs="American Typewriter"/>
          <w:b/>
          <w:u w:val="single"/>
        </w:rPr>
        <w:t>Consequences</w:t>
      </w:r>
    </w:p>
    <w:p w14:paraId="760783D1" w14:textId="77777777" w:rsidR="00085C51" w:rsidRPr="004E04A7" w:rsidRDefault="00085C51" w:rsidP="00085C51">
      <w:pPr>
        <w:rPr>
          <w:rFonts w:ascii="Century" w:hAnsi="Century" w:cs="American Typewriter"/>
        </w:rPr>
      </w:pPr>
      <w:r w:rsidRPr="004E04A7">
        <w:rPr>
          <w:rFonts w:ascii="Century" w:hAnsi="Century" w:cs="American Typewriter"/>
        </w:rPr>
        <w:t>1. Verbal Warning</w:t>
      </w:r>
    </w:p>
    <w:p w14:paraId="1958EC0E" w14:textId="77777777" w:rsidR="00085C51" w:rsidRPr="004E04A7" w:rsidRDefault="00085C51" w:rsidP="00085C51">
      <w:pPr>
        <w:rPr>
          <w:rFonts w:ascii="Century" w:hAnsi="Century" w:cs="American Typewriter"/>
        </w:rPr>
      </w:pPr>
      <w:r w:rsidRPr="004E04A7">
        <w:rPr>
          <w:rFonts w:ascii="Century" w:hAnsi="Century" w:cs="American Typewriter"/>
        </w:rPr>
        <w:t>2. -10% off assignment for the day</w:t>
      </w:r>
    </w:p>
    <w:p w14:paraId="036483C5" w14:textId="77777777" w:rsidR="00085C51" w:rsidRPr="004E04A7" w:rsidRDefault="00085C51" w:rsidP="00085C51">
      <w:pPr>
        <w:rPr>
          <w:rFonts w:ascii="Century" w:hAnsi="Century" w:cs="American Typewriter"/>
        </w:rPr>
      </w:pPr>
      <w:r w:rsidRPr="004E04A7">
        <w:rPr>
          <w:rFonts w:ascii="Century" w:hAnsi="Century" w:cs="American Typewriter"/>
        </w:rPr>
        <w:t>3. -20% off assignment for the day</w:t>
      </w:r>
    </w:p>
    <w:p w14:paraId="421FD643" w14:textId="77777777" w:rsidR="00085C51" w:rsidRPr="004E04A7" w:rsidRDefault="00085C51" w:rsidP="00085C51">
      <w:pPr>
        <w:rPr>
          <w:rFonts w:ascii="Century" w:hAnsi="Century" w:cs="American Typewriter"/>
        </w:rPr>
      </w:pPr>
      <w:r w:rsidRPr="004E04A7">
        <w:rPr>
          <w:rFonts w:ascii="Century" w:hAnsi="Century" w:cs="American Typewriter"/>
        </w:rPr>
        <w:t>4. Parent contact</w:t>
      </w:r>
    </w:p>
    <w:p w14:paraId="5A6B9CEF" w14:textId="77777777" w:rsidR="00085C51" w:rsidRPr="004E04A7" w:rsidRDefault="00085C51" w:rsidP="00085C51">
      <w:pPr>
        <w:rPr>
          <w:rFonts w:ascii="Century" w:hAnsi="Century" w:cs="American Typewriter"/>
        </w:rPr>
      </w:pPr>
      <w:r w:rsidRPr="004E04A7">
        <w:rPr>
          <w:rFonts w:ascii="Century" w:hAnsi="Century" w:cs="American Typewriter"/>
        </w:rPr>
        <w:t>5. Referral to administration</w:t>
      </w:r>
    </w:p>
    <w:p w14:paraId="6D70596F" w14:textId="77777777" w:rsidR="00085C51" w:rsidRPr="004E04A7" w:rsidRDefault="00085C51" w:rsidP="00085C51">
      <w:pPr>
        <w:rPr>
          <w:rFonts w:ascii="Century" w:hAnsi="Century" w:cs="American Typewriter"/>
          <w:b/>
          <w:u w:val="single"/>
        </w:rPr>
      </w:pPr>
    </w:p>
    <w:p w14:paraId="0A23E4A6" w14:textId="77777777" w:rsidR="00085C51" w:rsidRPr="004E04A7" w:rsidRDefault="00085C51" w:rsidP="00085C51">
      <w:pPr>
        <w:rPr>
          <w:rFonts w:ascii="Century" w:hAnsi="Century" w:cs="American Typewriter"/>
          <w:b/>
          <w:u w:val="single"/>
        </w:rPr>
      </w:pPr>
      <w:r w:rsidRPr="004E04A7">
        <w:rPr>
          <w:rFonts w:ascii="Century" w:hAnsi="Century" w:cs="American Typewriter"/>
          <w:b/>
          <w:u w:val="single"/>
        </w:rPr>
        <w:t>Rewards</w:t>
      </w:r>
    </w:p>
    <w:p w14:paraId="1E076862" w14:textId="77777777" w:rsidR="00085C51" w:rsidRPr="004E04A7" w:rsidRDefault="00085C51" w:rsidP="00085C51">
      <w:pPr>
        <w:numPr>
          <w:ilvl w:val="0"/>
          <w:numId w:val="5"/>
        </w:numPr>
        <w:rPr>
          <w:rFonts w:ascii="Century" w:hAnsi="Century" w:cs="American Typewriter"/>
        </w:rPr>
      </w:pPr>
      <w:r w:rsidRPr="004E04A7">
        <w:rPr>
          <w:rFonts w:ascii="Century" w:hAnsi="Century" w:cs="American Typewriter"/>
        </w:rPr>
        <w:t>Sticker each day when no warnings have to be given in class</w:t>
      </w:r>
    </w:p>
    <w:p w14:paraId="1D3C344C" w14:textId="77777777" w:rsidR="00085C51" w:rsidRPr="004E04A7" w:rsidRDefault="00085C51" w:rsidP="00085C51">
      <w:pPr>
        <w:numPr>
          <w:ilvl w:val="0"/>
          <w:numId w:val="5"/>
        </w:numPr>
        <w:rPr>
          <w:rFonts w:ascii="Century" w:hAnsi="Century" w:cs="American Typewriter"/>
        </w:rPr>
      </w:pPr>
      <w:r w:rsidRPr="004E04A7">
        <w:rPr>
          <w:rFonts w:ascii="Century" w:hAnsi="Century" w:cs="American Typewriter"/>
        </w:rPr>
        <w:t>5 Stickers = extra credit coupons for class</w:t>
      </w:r>
    </w:p>
    <w:p w14:paraId="29AF0008" w14:textId="77777777" w:rsidR="00085C51" w:rsidRPr="004E04A7" w:rsidRDefault="00085C51" w:rsidP="00085C51">
      <w:pPr>
        <w:numPr>
          <w:ilvl w:val="0"/>
          <w:numId w:val="5"/>
        </w:numPr>
        <w:rPr>
          <w:rFonts w:ascii="Century" w:hAnsi="Century" w:cs="American Typewriter"/>
        </w:rPr>
      </w:pPr>
      <w:r w:rsidRPr="004E04A7">
        <w:rPr>
          <w:rFonts w:ascii="Century" w:hAnsi="Century" w:cs="American Typewriter"/>
        </w:rPr>
        <w:t xml:space="preserve"> Ten stickers on chart = treat for class</w:t>
      </w:r>
    </w:p>
    <w:p w14:paraId="39A10421" w14:textId="77777777" w:rsidR="00085C51" w:rsidRPr="004E04A7" w:rsidRDefault="00085C51" w:rsidP="00085C51">
      <w:pPr>
        <w:rPr>
          <w:rFonts w:ascii="Century" w:hAnsi="Century" w:cs="American Typewriter"/>
        </w:rPr>
      </w:pPr>
    </w:p>
    <w:p w14:paraId="71283BEE" w14:textId="77777777" w:rsidR="00085C51" w:rsidRPr="004E04A7" w:rsidRDefault="00085C51" w:rsidP="00085C51">
      <w:pPr>
        <w:rPr>
          <w:rFonts w:ascii="Century" w:hAnsi="Century" w:cs="American Typewriter"/>
          <w:b/>
          <w:u w:val="single"/>
        </w:rPr>
      </w:pPr>
      <w:r w:rsidRPr="004E04A7">
        <w:rPr>
          <w:rFonts w:ascii="Century" w:hAnsi="Century" w:cs="American Typewriter"/>
          <w:b/>
          <w:u w:val="single"/>
        </w:rPr>
        <w:t>General Procedures</w:t>
      </w:r>
    </w:p>
    <w:p w14:paraId="2F90006A" w14:textId="77777777" w:rsidR="00085C51" w:rsidRPr="004E04A7" w:rsidRDefault="00085C51" w:rsidP="00085C51">
      <w:pPr>
        <w:tabs>
          <w:tab w:val="left" w:pos="270"/>
        </w:tabs>
        <w:ind w:left="288" w:hanging="288"/>
        <w:rPr>
          <w:rFonts w:ascii="Century" w:hAnsi="Century" w:cs="American Typewriter"/>
        </w:rPr>
      </w:pPr>
      <w:r w:rsidRPr="004E04A7">
        <w:rPr>
          <w:rFonts w:ascii="Century" w:hAnsi="Century" w:cs="American Typewriter"/>
        </w:rPr>
        <w:tab/>
        <w:t xml:space="preserve">1.  Class will be dismissed </w:t>
      </w:r>
      <w:r w:rsidRPr="004E04A7">
        <w:rPr>
          <w:rFonts w:ascii="Century" w:hAnsi="Century" w:cs="American Typewriter"/>
          <w:b/>
        </w:rPr>
        <w:t>by the teacher</w:t>
      </w:r>
      <w:r w:rsidRPr="004E04A7">
        <w:rPr>
          <w:rFonts w:ascii="Century" w:hAnsi="Century" w:cs="American Typewriter"/>
        </w:rPr>
        <w:t xml:space="preserve"> when everyone is in their seats and ready to go and the tables and chairs have been straightened.</w:t>
      </w:r>
    </w:p>
    <w:p w14:paraId="426CAC2A" w14:textId="77777777" w:rsidR="00085C51" w:rsidRPr="004E04A7" w:rsidRDefault="00085C51" w:rsidP="00085C51">
      <w:pPr>
        <w:ind w:left="288"/>
        <w:rPr>
          <w:rFonts w:ascii="Century" w:hAnsi="Century" w:cs="American Typewriter"/>
        </w:rPr>
      </w:pPr>
      <w:r w:rsidRPr="004E04A7">
        <w:rPr>
          <w:rFonts w:ascii="Century" w:hAnsi="Century" w:cs="American Typewriter"/>
        </w:rPr>
        <w:t xml:space="preserve">2.  </w:t>
      </w:r>
      <w:r w:rsidRPr="004E04A7">
        <w:rPr>
          <w:rFonts w:ascii="Century" w:hAnsi="Century" w:cs="American Typewriter"/>
          <w:b/>
        </w:rPr>
        <w:t>YOU</w:t>
      </w:r>
      <w:r w:rsidRPr="004E04A7">
        <w:rPr>
          <w:rFonts w:ascii="Century" w:hAnsi="Century" w:cs="American Typewriter"/>
        </w:rPr>
        <w:t xml:space="preserve"> are responsible to find out what was covered in class in your absence.  You are also responsible for copying another class member’s notes, if missed, and check with your teacher before or after class for any handouts or assignments missed. </w:t>
      </w:r>
      <w:r w:rsidRPr="004E04A7">
        <w:rPr>
          <w:rFonts w:ascii="Century" w:hAnsi="Century" w:cs="American Typewriter"/>
          <w:i/>
          <w:u w:val="single"/>
        </w:rPr>
        <w:t>(Assignments are not to be copied. You must do your own work. Doing otherwise will earn you a zero on the assignment.)</w:t>
      </w:r>
    </w:p>
    <w:p w14:paraId="5E158FF0" w14:textId="77777777" w:rsidR="00085C51" w:rsidRDefault="00085C51" w:rsidP="00085C51">
      <w:pPr>
        <w:ind w:left="288"/>
        <w:rPr>
          <w:rFonts w:ascii="Century" w:hAnsi="Century" w:cs="American Typewriter"/>
        </w:rPr>
      </w:pPr>
      <w:r w:rsidRPr="004E04A7">
        <w:rPr>
          <w:rFonts w:ascii="Century" w:hAnsi="Century" w:cs="American Typewriter"/>
        </w:rPr>
        <w:t>3. Utilize class time wisely to accomplish tasks. Turn in assignments when due.</w:t>
      </w:r>
    </w:p>
    <w:p w14:paraId="2686F405" w14:textId="77777777" w:rsidR="001B62F4" w:rsidRPr="004E04A7" w:rsidRDefault="001B62F4" w:rsidP="00085C51">
      <w:pPr>
        <w:ind w:left="288"/>
        <w:rPr>
          <w:rFonts w:ascii="Century" w:hAnsi="Century" w:cs="American Typewriter"/>
        </w:rPr>
      </w:pPr>
    </w:p>
    <w:p w14:paraId="7C3FCB5E" w14:textId="77777777" w:rsidR="00085C51" w:rsidRPr="004E04A7" w:rsidRDefault="00085C51" w:rsidP="00085C51">
      <w:pPr>
        <w:ind w:left="288" w:hanging="288"/>
        <w:rPr>
          <w:rFonts w:ascii="Century" w:hAnsi="Century" w:cs="American Typewriter"/>
        </w:rPr>
      </w:pPr>
    </w:p>
    <w:p w14:paraId="3669C58B" w14:textId="77777777" w:rsidR="00085C51" w:rsidRPr="004E04A7" w:rsidRDefault="00085C51" w:rsidP="00085C51">
      <w:pPr>
        <w:ind w:left="288" w:hanging="288"/>
        <w:rPr>
          <w:rFonts w:ascii="Century" w:hAnsi="Century" w:cs="American Typewriter"/>
          <w:b/>
          <w:u w:val="single"/>
        </w:rPr>
      </w:pPr>
      <w:r w:rsidRPr="004E04A7">
        <w:rPr>
          <w:rFonts w:ascii="Century" w:hAnsi="Century" w:cs="American Typewriter"/>
          <w:b/>
          <w:u w:val="single"/>
        </w:rPr>
        <w:t>Electronics</w:t>
      </w:r>
    </w:p>
    <w:p w14:paraId="12CC2AA8" w14:textId="77777777" w:rsidR="00085C51" w:rsidRPr="004E04A7" w:rsidRDefault="00085C51" w:rsidP="00085C51">
      <w:pPr>
        <w:rPr>
          <w:rFonts w:ascii="Century" w:hAnsi="Century" w:cs="American Typewriter"/>
        </w:rPr>
      </w:pPr>
      <w:r w:rsidRPr="004E04A7">
        <w:rPr>
          <w:rFonts w:ascii="Century" w:hAnsi="Century" w:cs="American Typewriter"/>
        </w:rPr>
        <w:t>The school policies on electronics will be enforced in this class. Electronics are to be completely put away during lecture. I reserve the right to confiscate electronics. Enforcement is as follows:</w:t>
      </w:r>
    </w:p>
    <w:p w14:paraId="3D8D3B9C" w14:textId="77777777" w:rsidR="00085C51" w:rsidRPr="004E04A7" w:rsidRDefault="00085C51" w:rsidP="00085C51">
      <w:pPr>
        <w:rPr>
          <w:rFonts w:ascii="Century" w:hAnsi="Century" w:cs="American Typewriter"/>
        </w:rPr>
      </w:pPr>
      <w:r w:rsidRPr="004E04A7">
        <w:rPr>
          <w:rFonts w:ascii="Century" w:hAnsi="Century" w:cs="American Typewriter"/>
        </w:rPr>
        <w:t>1.  Verbal Warning</w:t>
      </w:r>
    </w:p>
    <w:p w14:paraId="6E349B92"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2.  Teacher confiscates electronics and they will be returned at the end of the class period.</w:t>
      </w:r>
    </w:p>
    <w:p w14:paraId="73413050"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3. If there is a chronic problem, parents will be required to pick up the device at the end of the day from my room.</w:t>
      </w:r>
    </w:p>
    <w:p w14:paraId="26E76C11" w14:textId="77777777" w:rsidR="00085C51" w:rsidRPr="004E04A7" w:rsidRDefault="00085C51" w:rsidP="00085C51">
      <w:pPr>
        <w:ind w:left="288" w:hanging="288"/>
        <w:rPr>
          <w:rFonts w:ascii="Century" w:hAnsi="Century" w:cs="American Typewriter"/>
        </w:rPr>
      </w:pPr>
    </w:p>
    <w:p w14:paraId="17299D86" w14:textId="77777777" w:rsidR="00085C51" w:rsidRPr="004E04A7" w:rsidRDefault="00085C51" w:rsidP="00085C51">
      <w:pPr>
        <w:ind w:left="288" w:hanging="288"/>
        <w:rPr>
          <w:rFonts w:ascii="Century" w:hAnsi="Century" w:cs="American Typewriter"/>
          <w:b/>
          <w:u w:val="single"/>
        </w:rPr>
      </w:pPr>
      <w:r w:rsidRPr="004E04A7">
        <w:rPr>
          <w:rFonts w:ascii="Century" w:hAnsi="Century" w:cs="American Typewriter"/>
          <w:b/>
          <w:u w:val="single"/>
        </w:rPr>
        <w:t>School Excused Absences</w:t>
      </w:r>
    </w:p>
    <w:p w14:paraId="328CCCE3" w14:textId="77777777" w:rsidR="00085C51" w:rsidRPr="004E04A7" w:rsidRDefault="00085C51" w:rsidP="00085C51">
      <w:pPr>
        <w:rPr>
          <w:rFonts w:ascii="Century" w:hAnsi="Century" w:cs="American Typewriter"/>
        </w:rPr>
      </w:pPr>
      <w:r w:rsidRPr="004E04A7">
        <w:rPr>
          <w:rFonts w:ascii="Century" w:hAnsi="Century" w:cs="American Typewriter"/>
        </w:rPr>
        <w:t xml:space="preserve">1. If homework is due on a day you will be absent, you need to turn in your work </w:t>
      </w:r>
      <w:r w:rsidRPr="004E04A7">
        <w:rPr>
          <w:rFonts w:ascii="Century" w:hAnsi="Century" w:cs="American Typewriter"/>
          <w:b/>
        </w:rPr>
        <w:t>beforehand.</w:t>
      </w:r>
    </w:p>
    <w:p w14:paraId="5E9CE493"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 xml:space="preserve">2. Any assignment given while you are gone is still due the </w:t>
      </w:r>
      <w:r w:rsidRPr="004E04A7">
        <w:rPr>
          <w:rFonts w:ascii="Century" w:hAnsi="Century" w:cs="American Typewriter"/>
          <w:b/>
        </w:rPr>
        <w:t>same day</w:t>
      </w:r>
      <w:r w:rsidRPr="004E04A7">
        <w:rPr>
          <w:rFonts w:ascii="Century" w:hAnsi="Century" w:cs="American Typewriter"/>
        </w:rPr>
        <w:t xml:space="preserve"> as the other students.</w:t>
      </w:r>
    </w:p>
    <w:p w14:paraId="43F9B983"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 xml:space="preserve">3. Check with your teacher </w:t>
      </w:r>
      <w:r w:rsidRPr="004E04A7">
        <w:rPr>
          <w:rFonts w:ascii="Century" w:hAnsi="Century" w:cs="American Typewriter"/>
          <w:b/>
        </w:rPr>
        <w:t>before</w:t>
      </w:r>
      <w:r w:rsidRPr="004E04A7">
        <w:rPr>
          <w:rFonts w:ascii="Century" w:hAnsi="Century" w:cs="American Typewriter"/>
        </w:rPr>
        <w:t xml:space="preserve"> you go. Some additional work may be given to make up lectures, discussions, demonstrations, videos, etc.</w:t>
      </w:r>
    </w:p>
    <w:p w14:paraId="5E4EB5D2"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4. Always remember that being excused from class for another school activity is a privilege you must earn. Abuse of the above policies will cause you to forfeit that privilege.</w:t>
      </w:r>
    </w:p>
    <w:p w14:paraId="0CA23453" w14:textId="77777777" w:rsidR="00085C51" w:rsidRPr="004E04A7" w:rsidRDefault="00085C51" w:rsidP="00085C51">
      <w:pPr>
        <w:ind w:left="288" w:hanging="288"/>
        <w:rPr>
          <w:rFonts w:ascii="Century" w:hAnsi="Century" w:cs="American Typewriter"/>
        </w:rPr>
      </w:pPr>
    </w:p>
    <w:p w14:paraId="45BE115E" w14:textId="77777777" w:rsidR="00085C51" w:rsidRPr="004E04A7" w:rsidRDefault="00085C51" w:rsidP="00085C51">
      <w:pPr>
        <w:rPr>
          <w:rFonts w:ascii="Century" w:hAnsi="Century" w:cs="American Typewriter"/>
          <w:b/>
          <w:u w:val="single"/>
        </w:rPr>
      </w:pPr>
      <w:r w:rsidRPr="004E04A7">
        <w:rPr>
          <w:rFonts w:ascii="Century" w:hAnsi="Century" w:cs="American Typewriter"/>
          <w:b/>
          <w:u w:val="single"/>
        </w:rPr>
        <w:t>Attendance and Tardy Policy</w:t>
      </w:r>
    </w:p>
    <w:p w14:paraId="27AD2C59"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 xml:space="preserve">1. You are considered tardy if you are not </w:t>
      </w:r>
      <w:r w:rsidRPr="004E04A7">
        <w:rPr>
          <w:rFonts w:ascii="Century" w:hAnsi="Century" w:cs="American Typewriter"/>
          <w:b/>
          <w:u w:val="single"/>
        </w:rPr>
        <w:t>in your seat</w:t>
      </w:r>
      <w:r w:rsidRPr="004E04A7">
        <w:rPr>
          <w:rFonts w:ascii="Century" w:hAnsi="Century" w:cs="American Typewriter"/>
        </w:rPr>
        <w:t xml:space="preserve"> when the tardy bell rings.</w:t>
      </w:r>
    </w:p>
    <w:p w14:paraId="398B2D12"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 xml:space="preserve">2. It is your responsibility to bring a </w:t>
      </w:r>
      <w:r w:rsidRPr="004E04A7">
        <w:rPr>
          <w:rFonts w:ascii="Century" w:hAnsi="Century" w:cs="American Typewriter"/>
          <w:b/>
          <w:u w:val="single"/>
        </w:rPr>
        <w:t>written excuse</w:t>
      </w:r>
      <w:r w:rsidRPr="004E04A7">
        <w:rPr>
          <w:rFonts w:ascii="Century" w:hAnsi="Century" w:cs="American Typewriter"/>
        </w:rPr>
        <w:t xml:space="preserve"> from the teacher, counselor, or administrator who detained you if you expect to get an excused tardy. I must receive this written excuse the day you are tardy or it will not be excused.</w:t>
      </w:r>
    </w:p>
    <w:p w14:paraId="2B4CE41B"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 xml:space="preserve">3. IF you enter class after the roll has been called, sign the tardy sheet hanging by the door. If you fail to do so, you will remain marked as absent for that day. </w:t>
      </w:r>
    </w:p>
    <w:p w14:paraId="3FD7AE1C"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4. If your absences are not excused, work done on that day will receive a “0.” Do not expect to make up work for unexcused absences.</w:t>
      </w:r>
    </w:p>
    <w:p w14:paraId="503F3AE4" w14:textId="77777777" w:rsidR="00085C51" w:rsidRPr="004E04A7" w:rsidRDefault="00085C51" w:rsidP="00085C51">
      <w:pPr>
        <w:ind w:left="288" w:hanging="288"/>
        <w:rPr>
          <w:rFonts w:ascii="Century" w:hAnsi="Century" w:cs="American Typewriter"/>
        </w:rPr>
      </w:pPr>
    </w:p>
    <w:p w14:paraId="24C32B0D" w14:textId="77777777" w:rsidR="00085C51" w:rsidRPr="004E04A7" w:rsidRDefault="00085C51" w:rsidP="00085C51">
      <w:pPr>
        <w:rPr>
          <w:rFonts w:ascii="Century" w:hAnsi="Century" w:cs="American Typewriter"/>
          <w:b/>
          <w:u w:val="single"/>
        </w:rPr>
      </w:pPr>
      <w:r w:rsidRPr="004E04A7">
        <w:rPr>
          <w:rFonts w:ascii="Century" w:hAnsi="Century" w:cs="American Typewriter"/>
          <w:b/>
          <w:u w:val="single"/>
        </w:rPr>
        <w:t>Grading Policy</w:t>
      </w:r>
    </w:p>
    <w:p w14:paraId="6E574C9D"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1. Make up work is your responsibility – not your teachers’. You will be given the number of days you were absent to make up the work for full credit. Otherwise, late work will receive a 25% penalty.</w:t>
      </w:r>
    </w:p>
    <w:p w14:paraId="26231A66" w14:textId="77777777" w:rsidR="00085C51" w:rsidRPr="004E04A7" w:rsidRDefault="00085C51" w:rsidP="00085C51">
      <w:pPr>
        <w:ind w:left="288" w:hanging="288"/>
        <w:rPr>
          <w:rFonts w:ascii="Century" w:hAnsi="Century" w:cs="American Typewriter"/>
          <w:b/>
        </w:rPr>
      </w:pPr>
      <w:r w:rsidRPr="004E04A7">
        <w:rPr>
          <w:rFonts w:ascii="Century" w:hAnsi="Century" w:cs="American Typewriter"/>
        </w:rPr>
        <w:t xml:space="preserve">2. </w:t>
      </w:r>
      <w:r w:rsidRPr="004E04A7">
        <w:rPr>
          <w:rFonts w:ascii="Century" w:hAnsi="Century" w:cs="American Typewriter"/>
          <w:b/>
        </w:rPr>
        <w:t xml:space="preserve">YOU WILL BE EXPECTED TO KEEP </w:t>
      </w:r>
      <w:r w:rsidRPr="004E04A7">
        <w:rPr>
          <w:rFonts w:ascii="Century" w:hAnsi="Century" w:cs="American Typewriter"/>
          <w:b/>
          <w:u w:val="single"/>
        </w:rPr>
        <w:t>ALL</w:t>
      </w:r>
      <w:r w:rsidRPr="004E04A7">
        <w:rPr>
          <w:rFonts w:ascii="Century" w:hAnsi="Century" w:cs="American Typewriter"/>
          <w:b/>
        </w:rPr>
        <w:t xml:space="preserve"> OF YOUR ASSIGNMENTS AND HANDOUTS.</w:t>
      </w:r>
    </w:p>
    <w:p w14:paraId="2BB87C2B"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3. Grades will be given according to work done during class time and homework done throughout the whole term. Do not expect to make one giant effort at the end of the term and be able to earn all of the required points to get an “A.”</w:t>
      </w:r>
    </w:p>
    <w:p w14:paraId="5F80518A"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4. Midterm reports will be given at midterm and it is expected that you take these home for a parent signature and return them to your teacher.</w:t>
      </w:r>
    </w:p>
    <w:p w14:paraId="58C505C1"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5. Indicators of Learning will include: Classroom participation, proper use of equipment and vocabulary, and successful completion of the State Performance Objectives for the course.</w:t>
      </w:r>
    </w:p>
    <w:p w14:paraId="197AA92A"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t>6. The grading scale (according to percentage of total point) is as follows:</w:t>
      </w:r>
    </w:p>
    <w:p w14:paraId="11B860E4" w14:textId="77777777" w:rsidR="00085C51" w:rsidRPr="004E04A7" w:rsidRDefault="00085C51" w:rsidP="00085C51">
      <w:pPr>
        <w:ind w:firstLine="288"/>
        <w:rPr>
          <w:rFonts w:ascii="Century" w:hAnsi="Century" w:cs="American Typewriter"/>
        </w:rPr>
      </w:pPr>
      <w:r w:rsidRPr="004E04A7">
        <w:rPr>
          <w:rFonts w:ascii="Century" w:hAnsi="Century" w:cs="American Typewriter"/>
        </w:rPr>
        <w:t>95-100</w:t>
      </w:r>
      <w:r w:rsidRPr="004E04A7">
        <w:rPr>
          <w:rFonts w:ascii="Century" w:hAnsi="Century" w:cs="American Typewriter"/>
        </w:rPr>
        <w:tab/>
        <w:t xml:space="preserve">            A</w:t>
      </w:r>
      <w:r w:rsidRPr="004E04A7">
        <w:rPr>
          <w:rFonts w:ascii="Century" w:hAnsi="Century" w:cs="American Typewriter"/>
        </w:rPr>
        <w:tab/>
      </w:r>
      <w:r w:rsidRPr="004E04A7">
        <w:rPr>
          <w:rFonts w:ascii="Century" w:hAnsi="Century" w:cs="American Typewriter"/>
        </w:rPr>
        <w:tab/>
        <w:t>80-83</w:t>
      </w:r>
      <w:r w:rsidRPr="004E04A7">
        <w:rPr>
          <w:rFonts w:ascii="Century" w:hAnsi="Century" w:cs="American Typewriter"/>
        </w:rPr>
        <w:tab/>
      </w:r>
      <w:r w:rsidRPr="004E04A7">
        <w:rPr>
          <w:rFonts w:ascii="Century" w:hAnsi="Century" w:cs="American Typewriter"/>
        </w:rPr>
        <w:tab/>
        <w:t>B-</w:t>
      </w:r>
      <w:r w:rsidRPr="004E04A7">
        <w:rPr>
          <w:rFonts w:ascii="Century" w:hAnsi="Century" w:cs="American Typewriter"/>
        </w:rPr>
        <w:tab/>
      </w:r>
      <w:r w:rsidRPr="004E04A7">
        <w:rPr>
          <w:rFonts w:ascii="Century" w:hAnsi="Century" w:cs="American Typewriter"/>
        </w:rPr>
        <w:tab/>
        <w:t>67-69</w:t>
      </w:r>
      <w:r w:rsidRPr="004E04A7">
        <w:rPr>
          <w:rFonts w:ascii="Century" w:hAnsi="Century" w:cs="American Typewriter"/>
        </w:rPr>
        <w:tab/>
      </w:r>
      <w:r w:rsidRPr="004E04A7">
        <w:rPr>
          <w:rFonts w:ascii="Century" w:hAnsi="Century" w:cs="American Typewriter"/>
        </w:rPr>
        <w:tab/>
        <w:t>D+</w:t>
      </w:r>
    </w:p>
    <w:p w14:paraId="6969B9E2" w14:textId="77777777" w:rsidR="00085C51" w:rsidRPr="004E04A7" w:rsidRDefault="00085C51" w:rsidP="00085C51">
      <w:pPr>
        <w:ind w:firstLine="288"/>
        <w:rPr>
          <w:rFonts w:ascii="Century" w:hAnsi="Century" w:cs="American Typewriter"/>
        </w:rPr>
      </w:pPr>
      <w:r w:rsidRPr="004E04A7">
        <w:rPr>
          <w:rFonts w:ascii="Century" w:hAnsi="Century" w:cs="American Typewriter"/>
        </w:rPr>
        <w:t>90-94</w:t>
      </w:r>
      <w:r w:rsidRPr="004E04A7">
        <w:rPr>
          <w:rFonts w:ascii="Century" w:hAnsi="Century" w:cs="American Typewriter"/>
        </w:rPr>
        <w:tab/>
      </w:r>
      <w:r w:rsidRPr="004E04A7">
        <w:rPr>
          <w:rFonts w:ascii="Century" w:hAnsi="Century" w:cs="American Typewriter"/>
        </w:rPr>
        <w:tab/>
        <w:t>A-</w:t>
      </w:r>
      <w:r w:rsidRPr="004E04A7">
        <w:rPr>
          <w:rFonts w:ascii="Century" w:hAnsi="Century" w:cs="American Typewriter"/>
        </w:rPr>
        <w:tab/>
      </w:r>
      <w:r w:rsidRPr="004E04A7">
        <w:rPr>
          <w:rFonts w:ascii="Century" w:hAnsi="Century" w:cs="American Typewriter"/>
        </w:rPr>
        <w:tab/>
        <w:t>77-79</w:t>
      </w:r>
      <w:r w:rsidRPr="004E04A7">
        <w:rPr>
          <w:rFonts w:ascii="Century" w:hAnsi="Century" w:cs="American Typewriter"/>
        </w:rPr>
        <w:tab/>
      </w:r>
      <w:r w:rsidRPr="004E04A7">
        <w:rPr>
          <w:rFonts w:ascii="Century" w:hAnsi="Century" w:cs="American Typewriter"/>
        </w:rPr>
        <w:tab/>
        <w:t>C+</w:t>
      </w:r>
      <w:r w:rsidRPr="004E04A7">
        <w:rPr>
          <w:rFonts w:ascii="Century" w:hAnsi="Century" w:cs="American Typewriter"/>
        </w:rPr>
        <w:tab/>
      </w:r>
      <w:r w:rsidRPr="004E04A7">
        <w:rPr>
          <w:rFonts w:ascii="Century" w:hAnsi="Century" w:cs="American Typewriter"/>
        </w:rPr>
        <w:tab/>
        <w:t>64-66</w:t>
      </w:r>
      <w:r w:rsidRPr="004E04A7">
        <w:rPr>
          <w:rFonts w:ascii="Century" w:hAnsi="Century" w:cs="American Typewriter"/>
        </w:rPr>
        <w:tab/>
      </w:r>
      <w:r w:rsidRPr="004E04A7">
        <w:rPr>
          <w:rFonts w:ascii="Century" w:hAnsi="Century" w:cs="American Typewriter"/>
        </w:rPr>
        <w:tab/>
        <w:t>D</w:t>
      </w:r>
    </w:p>
    <w:p w14:paraId="180CEFA4" w14:textId="77777777" w:rsidR="00085C51" w:rsidRPr="004E04A7" w:rsidRDefault="00085C51" w:rsidP="00085C51">
      <w:pPr>
        <w:ind w:firstLine="288"/>
        <w:rPr>
          <w:rFonts w:ascii="Century" w:hAnsi="Century" w:cs="American Typewriter"/>
        </w:rPr>
      </w:pPr>
      <w:r w:rsidRPr="004E04A7">
        <w:rPr>
          <w:rFonts w:ascii="Century" w:hAnsi="Century" w:cs="American Typewriter"/>
        </w:rPr>
        <w:t>87-89</w:t>
      </w:r>
      <w:r w:rsidRPr="004E04A7">
        <w:rPr>
          <w:rFonts w:ascii="Century" w:hAnsi="Century" w:cs="American Typewriter"/>
        </w:rPr>
        <w:tab/>
      </w:r>
      <w:r w:rsidRPr="004E04A7">
        <w:rPr>
          <w:rFonts w:ascii="Century" w:hAnsi="Century" w:cs="American Typewriter"/>
        </w:rPr>
        <w:tab/>
        <w:t>B+</w:t>
      </w:r>
      <w:r w:rsidRPr="004E04A7">
        <w:rPr>
          <w:rFonts w:ascii="Century" w:hAnsi="Century" w:cs="American Typewriter"/>
        </w:rPr>
        <w:tab/>
      </w:r>
      <w:r w:rsidRPr="004E04A7">
        <w:rPr>
          <w:rFonts w:ascii="Century" w:hAnsi="Century" w:cs="American Typewriter"/>
        </w:rPr>
        <w:tab/>
        <w:t>74-76</w:t>
      </w:r>
      <w:r w:rsidRPr="004E04A7">
        <w:rPr>
          <w:rFonts w:ascii="Century" w:hAnsi="Century" w:cs="American Typewriter"/>
        </w:rPr>
        <w:tab/>
      </w:r>
      <w:r w:rsidRPr="004E04A7">
        <w:rPr>
          <w:rFonts w:ascii="Century" w:hAnsi="Century" w:cs="American Typewriter"/>
        </w:rPr>
        <w:tab/>
        <w:t>C</w:t>
      </w:r>
      <w:r w:rsidRPr="004E04A7">
        <w:rPr>
          <w:rFonts w:ascii="Century" w:hAnsi="Century" w:cs="American Typewriter"/>
        </w:rPr>
        <w:tab/>
      </w:r>
      <w:r w:rsidRPr="004E04A7">
        <w:rPr>
          <w:rFonts w:ascii="Century" w:hAnsi="Century" w:cs="American Typewriter"/>
        </w:rPr>
        <w:tab/>
        <w:t>60-63</w:t>
      </w:r>
      <w:r w:rsidRPr="004E04A7">
        <w:rPr>
          <w:rFonts w:ascii="Century" w:hAnsi="Century" w:cs="American Typewriter"/>
        </w:rPr>
        <w:tab/>
      </w:r>
      <w:r w:rsidRPr="004E04A7">
        <w:rPr>
          <w:rFonts w:ascii="Century" w:hAnsi="Century" w:cs="American Typewriter"/>
        </w:rPr>
        <w:tab/>
        <w:t>D-</w:t>
      </w:r>
    </w:p>
    <w:p w14:paraId="43522691" w14:textId="77777777" w:rsidR="00085C51" w:rsidRPr="004E04A7" w:rsidRDefault="00085C51" w:rsidP="00085C51">
      <w:pPr>
        <w:ind w:firstLine="288"/>
        <w:rPr>
          <w:rFonts w:ascii="Century" w:hAnsi="Century" w:cs="American Typewriter"/>
        </w:rPr>
      </w:pPr>
      <w:r w:rsidRPr="004E04A7">
        <w:rPr>
          <w:rFonts w:ascii="Century" w:hAnsi="Century" w:cs="American Typewriter"/>
        </w:rPr>
        <w:t>84-86</w:t>
      </w:r>
      <w:r w:rsidRPr="004E04A7">
        <w:rPr>
          <w:rFonts w:ascii="Century" w:hAnsi="Century" w:cs="American Typewriter"/>
        </w:rPr>
        <w:tab/>
      </w:r>
      <w:r w:rsidRPr="004E04A7">
        <w:rPr>
          <w:rFonts w:ascii="Century" w:hAnsi="Century" w:cs="American Typewriter"/>
        </w:rPr>
        <w:tab/>
        <w:t>B</w:t>
      </w:r>
      <w:r w:rsidRPr="004E04A7">
        <w:rPr>
          <w:rFonts w:ascii="Century" w:hAnsi="Century" w:cs="American Typewriter"/>
        </w:rPr>
        <w:tab/>
      </w:r>
      <w:r w:rsidRPr="004E04A7">
        <w:rPr>
          <w:rFonts w:ascii="Century" w:hAnsi="Century" w:cs="American Typewriter"/>
        </w:rPr>
        <w:tab/>
        <w:t>70-73</w:t>
      </w:r>
      <w:r w:rsidRPr="004E04A7">
        <w:rPr>
          <w:rFonts w:ascii="Century" w:hAnsi="Century" w:cs="American Typewriter"/>
        </w:rPr>
        <w:tab/>
      </w:r>
      <w:r w:rsidRPr="004E04A7">
        <w:rPr>
          <w:rFonts w:ascii="Century" w:hAnsi="Century" w:cs="American Typewriter"/>
        </w:rPr>
        <w:tab/>
        <w:t>C-</w:t>
      </w:r>
      <w:r w:rsidRPr="004E04A7">
        <w:rPr>
          <w:rFonts w:ascii="Century" w:hAnsi="Century" w:cs="American Typewriter"/>
        </w:rPr>
        <w:tab/>
      </w:r>
      <w:r w:rsidRPr="004E04A7">
        <w:rPr>
          <w:rFonts w:ascii="Century" w:hAnsi="Century" w:cs="American Typewriter"/>
        </w:rPr>
        <w:tab/>
        <w:t>Below 60</w:t>
      </w:r>
      <w:r w:rsidRPr="004E04A7">
        <w:rPr>
          <w:rFonts w:ascii="Century" w:hAnsi="Century" w:cs="American Typewriter"/>
        </w:rPr>
        <w:tab/>
        <w:t>F</w:t>
      </w:r>
    </w:p>
    <w:p w14:paraId="419E6729" w14:textId="77777777" w:rsidR="00085C51" w:rsidRPr="004E04A7" w:rsidRDefault="00085C51" w:rsidP="00085C51">
      <w:pPr>
        <w:ind w:left="288" w:hanging="288"/>
        <w:rPr>
          <w:rFonts w:ascii="Century" w:hAnsi="Century" w:cs="American Typewriter"/>
        </w:rPr>
      </w:pPr>
      <w:r w:rsidRPr="004E04A7">
        <w:rPr>
          <w:rFonts w:ascii="Century" w:hAnsi="Century" w:cs="American Typewriter"/>
        </w:rPr>
        <w:lastRenderedPageBreak/>
        <w:t xml:space="preserve">7. There are limited opportunities for extra credit. If you want extra credit you will need to listen carefully for opportunities. </w:t>
      </w:r>
    </w:p>
    <w:p w14:paraId="74E86B9B" w14:textId="77777777" w:rsidR="0097316D" w:rsidRPr="004E04A7" w:rsidRDefault="0097316D">
      <w:pPr>
        <w:rPr>
          <w:rFonts w:ascii="Century" w:hAnsi="Century"/>
        </w:rPr>
      </w:pPr>
    </w:p>
    <w:p w14:paraId="1374FFBD" w14:textId="77777777" w:rsidR="0097316D" w:rsidRPr="004E04A7" w:rsidRDefault="0097316D">
      <w:pPr>
        <w:rPr>
          <w:rFonts w:ascii="Century" w:hAnsi="Century"/>
        </w:rPr>
      </w:pPr>
      <w:r w:rsidRPr="004E04A7">
        <w:rPr>
          <w:rFonts w:ascii="Century" w:hAnsi="Century"/>
        </w:rPr>
        <w:t>FCCLA:  Family, Career, and Community Leaders of America is a national student organization for all Family and Consumer Science students.  This program involves students in activities and service projects that promote home and family.</w:t>
      </w:r>
      <w:r w:rsidR="0009174C" w:rsidRPr="004E04A7">
        <w:rPr>
          <w:rFonts w:ascii="Century" w:hAnsi="Century"/>
        </w:rPr>
        <w:t xml:space="preserve">  </w:t>
      </w:r>
      <w:r w:rsidR="0009174C" w:rsidRPr="004E04A7">
        <w:rPr>
          <w:rFonts w:ascii="Century" w:hAnsi="Century"/>
          <w:u w:val="single"/>
        </w:rPr>
        <w:t>Some projects in class are geared and graded by FCCLA STAR Event guidelines to encourage participation in competitions.</w:t>
      </w:r>
      <w:r w:rsidRPr="004E04A7">
        <w:rPr>
          <w:rFonts w:ascii="Century" w:hAnsi="Century"/>
        </w:rPr>
        <w:t xml:space="preserve">  Membership is strongly encouraged, and extra credit will be given to those students who join and participate.  Membership fees are $15.00. </w:t>
      </w:r>
    </w:p>
    <w:p w14:paraId="0A83B4D4" w14:textId="77777777" w:rsidR="0009174C" w:rsidRPr="004E04A7" w:rsidRDefault="0009174C">
      <w:pPr>
        <w:rPr>
          <w:rFonts w:ascii="Century" w:hAnsi="Century"/>
          <w:b/>
          <w:u w:val="single"/>
        </w:rPr>
      </w:pPr>
      <w:r w:rsidRPr="004E04A7">
        <w:rPr>
          <w:rFonts w:ascii="Century" w:hAnsi="Century"/>
          <w:b/>
          <w:u w:val="single"/>
        </w:rPr>
        <w:t xml:space="preserve">***Students in advanced level courses are required to join FCCLA.  </w:t>
      </w:r>
    </w:p>
    <w:p w14:paraId="79BCE135" w14:textId="77777777" w:rsidR="0097316D" w:rsidRPr="004E04A7" w:rsidRDefault="0097316D">
      <w:pPr>
        <w:rPr>
          <w:rFonts w:ascii="Century" w:hAnsi="Century"/>
        </w:rPr>
      </w:pPr>
    </w:p>
    <w:p w14:paraId="5E18B74C" w14:textId="77777777" w:rsidR="0097316D" w:rsidRPr="004E04A7" w:rsidRDefault="0097316D">
      <w:pPr>
        <w:rPr>
          <w:rFonts w:ascii="Century" w:hAnsi="Century"/>
        </w:rPr>
      </w:pPr>
      <w:r w:rsidRPr="004E04A7">
        <w:rPr>
          <w:rFonts w:ascii="Century" w:hAnsi="Century"/>
        </w:rPr>
        <w:t>*  Anything not addressed in this disclosure will be handled on an individual basis.</w:t>
      </w:r>
    </w:p>
    <w:p w14:paraId="753CC0FD" w14:textId="77777777" w:rsidR="0097316D" w:rsidRPr="004E04A7" w:rsidRDefault="0097316D">
      <w:pPr>
        <w:pStyle w:val="BodyText"/>
        <w:rPr>
          <w:rFonts w:ascii="Century" w:hAnsi="Century"/>
          <w:sz w:val="24"/>
        </w:rPr>
      </w:pPr>
    </w:p>
    <w:p w14:paraId="36C496B5" w14:textId="77777777" w:rsidR="0097316D" w:rsidRDefault="0097316D">
      <w:pPr>
        <w:pStyle w:val="Title"/>
        <w:rPr>
          <w:sz w:val="24"/>
        </w:rPr>
      </w:pPr>
      <w:r w:rsidRPr="004E04A7">
        <w:rPr>
          <w:rFonts w:ascii="Century" w:hAnsi="Century"/>
          <w:sz w:val="24"/>
        </w:rPr>
        <w:br w:type="page"/>
      </w:r>
      <w:r>
        <w:lastRenderedPageBreak/>
        <w:t>Interior Design I</w:t>
      </w:r>
      <w:r w:rsidR="00C81500">
        <w:t>&amp;II</w:t>
      </w:r>
      <w:r>
        <w:t xml:space="preserve"> Acceptance Form</w:t>
      </w:r>
    </w:p>
    <w:p w14:paraId="2ED66DB4" w14:textId="77777777" w:rsidR="0097316D" w:rsidRDefault="0097316D"/>
    <w:p w14:paraId="733B64F5" w14:textId="77777777" w:rsidR="0097316D" w:rsidRDefault="0097316D">
      <w:r>
        <w:t>I have read this disclosure and I agree to follow the policies and procedures it contains so that I will be successful in the Interior Design class.</w:t>
      </w:r>
    </w:p>
    <w:p w14:paraId="489D11A6" w14:textId="77777777" w:rsidR="0097316D" w:rsidRDefault="0097316D"/>
    <w:p w14:paraId="4CBAF6E1" w14:textId="49C99833" w:rsidR="0097316D" w:rsidRDefault="0097316D">
      <w:r>
        <w:t>____________</w:t>
      </w:r>
      <w:r w:rsidR="005867CE">
        <w:t>_______________Student Name (</w:t>
      </w:r>
      <w:r>
        <w:t>print)</w:t>
      </w:r>
      <w:r w:rsidR="005867CE">
        <w:t xml:space="preserve">  _____________________</w:t>
      </w:r>
      <w:r w:rsidR="008D5575">
        <w:t>___</w:t>
      </w:r>
      <w:r w:rsidR="005867CE">
        <w:t xml:space="preserve"> Student Signature</w:t>
      </w:r>
    </w:p>
    <w:p w14:paraId="3B9DECF5" w14:textId="77777777" w:rsidR="0097316D" w:rsidRDefault="0097316D"/>
    <w:p w14:paraId="349836F7" w14:textId="77777777" w:rsidR="0097316D" w:rsidRDefault="0097316D">
      <w:r>
        <w:t xml:space="preserve">Parents:  I appreciate having your student in my class.  Please read the class disclosure that outlines what your student will be accountable for.  By signing you give him/her permission to participate in the activities of the class, </w:t>
      </w:r>
      <w:r w:rsidRPr="005867CE">
        <w:rPr>
          <w:b/>
          <w:u w:val="single"/>
        </w:rPr>
        <w:t>will help acquire the needed supplies</w:t>
      </w:r>
      <w:r>
        <w:t xml:space="preserve">, and support them in completing assignments in a timely manner.  </w:t>
      </w:r>
      <w:r w:rsidRPr="005867CE">
        <w:rPr>
          <w:u w:val="single"/>
        </w:rPr>
        <w:t>Please contact me with any questions or concerns</w:t>
      </w:r>
      <w:r>
        <w:t>.</w:t>
      </w:r>
    </w:p>
    <w:p w14:paraId="4E8171E7" w14:textId="77777777" w:rsidR="0097316D" w:rsidRDefault="0097316D"/>
    <w:p w14:paraId="56FB9265" w14:textId="34A9394C" w:rsidR="0097316D" w:rsidRDefault="0097316D">
      <w:r>
        <w:t xml:space="preserve">_________________________      </w:t>
      </w:r>
      <w:r>
        <w:tab/>
        <w:t>__________________________</w:t>
      </w:r>
      <w:r w:rsidR="00C508B2">
        <w:t>_______</w:t>
      </w:r>
      <w:r>
        <w:tab/>
      </w:r>
      <w:r>
        <w:tab/>
        <w:t>__________</w:t>
      </w:r>
    </w:p>
    <w:p w14:paraId="0C2C009D" w14:textId="5B07DDD7" w:rsidR="0097316D" w:rsidRDefault="0097316D">
      <w:pPr>
        <w:ind w:firstLine="720"/>
      </w:pPr>
      <w:r>
        <w:t>Print Parent’s Name</w:t>
      </w:r>
      <w:r>
        <w:tab/>
      </w:r>
      <w:r>
        <w:tab/>
      </w:r>
      <w:r>
        <w:tab/>
        <w:t xml:space="preserve">Parent’s Signature  </w:t>
      </w:r>
      <w:r>
        <w:tab/>
      </w:r>
      <w:r>
        <w:tab/>
      </w:r>
      <w:r>
        <w:tab/>
        <w:t xml:space="preserve">     </w:t>
      </w:r>
      <w:r w:rsidR="00C508B2">
        <w:tab/>
        <w:t xml:space="preserve">      </w:t>
      </w:r>
      <w:r>
        <w:t>Date</w:t>
      </w:r>
    </w:p>
    <w:p w14:paraId="0F204B4C" w14:textId="77777777" w:rsidR="0097316D" w:rsidRDefault="0097316D"/>
    <w:p w14:paraId="64F5684A" w14:textId="77777777" w:rsidR="0097316D" w:rsidRDefault="0097316D">
      <w:r>
        <w:t>Parent’s contact phone number and/or e-mail address</w:t>
      </w:r>
    </w:p>
    <w:p w14:paraId="35AEDC3D" w14:textId="670BC676" w:rsidR="0097316D" w:rsidRDefault="0097316D">
      <w:r>
        <w:t>_______________________</w:t>
      </w:r>
      <w:r>
        <w:tab/>
      </w:r>
      <w:r>
        <w:tab/>
        <w:t>_______________________________________________</w:t>
      </w:r>
      <w:r w:rsidR="008D5575">
        <w:t>______</w:t>
      </w:r>
    </w:p>
    <w:p w14:paraId="1043E595" w14:textId="77777777" w:rsidR="0097316D" w:rsidRDefault="0097316D"/>
    <w:p w14:paraId="17CB3B4E" w14:textId="3113FE33" w:rsidR="0097316D" w:rsidRDefault="0097316D">
      <w:r>
        <w:t>Please list any health problems, special needs or concerns below:  ____________________________________________________________________________________________________________________________________________________________________________________________________</w:t>
      </w:r>
      <w:r w:rsidR="00C81500">
        <w:t>_____________________________________________________</w:t>
      </w:r>
      <w:r w:rsidR="008D5575">
        <w:t>___</w:t>
      </w:r>
    </w:p>
    <w:p w14:paraId="6AAEDF53" w14:textId="77777777" w:rsidR="0097316D" w:rsidRDefault="0097316D"/>
    <w:p w14:paraId="51BA51A3" w14:textId="77777777" w:rsidR="0097316D" w:rsidRDefault="0097316D"/>
    <w:p w14:paraId="73DAB5ED" w14:textId="77777777" w:rsidR="0097316D" w:rsidRDefault="0097316D"/>
    <w:p w14:paraId="28822B87" w14:textId="77777777" w:rsidR="0097316D" w:rsidRDefault="0097316D"/>
    <w:p w14:paraId="24CC9936" w14:textId="77777777" w:rsidR="0097316D" w:rsidRDefault="0097316D"/>
    <w:p w14:paraId="581E64D0" w14:textId="77777777" w:rsidR="0097316D" w:rsidRDefault="0097316D" w:rsidP="0097316D">
      <w:r>
        <w:br w:type="page"/>
      </w:r>
      <w:r>
        <w:lastRenderedPageBreak/>
        <w:t>TENTATIVE COURSE SCHEDULE -  SUBJECT TO CHANGE</w:t>
      </w:r>
    </w:p>
    <w:p w14:paraId="210E623F" w14:textId="77777777" w:rsidR="0097316D" w:rsidRDefault="0097316D">
      <w:pPr>
        <w:rPr>
          <w:b/>
          <w:color w:val="000000"/>
        </w:rPr>
      </w:pPr>
    </w:p>
    <w:p w14:paraId="3FDBC6D4" w14:textId="77777777" w:rsidR="0097316D" w:rsidRDefault="0097316D">
      <w:pPr>
        <w:rPr>
          <w:b/>
          <w:color w:val="000000"/>
        </w:rPr>
      </w:pPr>
      <w:r>
        <w:rPr>
          <w:b/>
          <w:color w:val="000000"/>
        </w:rPr>
        <w:t xml:space="preserve">COURSE CALENDAR: </w:t>
      </w:r>
    </w:p>
    <w:p w14:paraId="6D6798D7" w14:textId="77777777" w:rsidR="0097316D" w:rsidRDefault="0097316D">
      <w:pPr>
        <w:rPr>
          <w:b/>
          <w:color w:val="000000"/>
        </w:rPr>
      </w:pPr>
      <w:r>
        <w:rPr>
          <w:b/>
          <w:color w:val="000000"/>
        </w:rPr>
        <w:t>Interior Design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780"/>
        <w:gridCol w:w="3780"/>
      </w:tblGrid>
      <w:tr w:rsidR="0097316D" w14:paraId="2D7DD976" w14:textId="77777777">
        <w:tc>
          <w:tcPr>
            <w:tcW w:w="1188" w:type="dxa"/>
          </w:tcPr>
          <w:p w14:paraId="3A5F6A8A" w14:textId="77777777" w:rsidR="0097316D" w:rsidRDefault="0097316D">
            <w:pPr>
              <w:rPr>
                <w:sz w:val="20"/>
              </w:rPr>
            </w:pPr>
            <w:r>
              <w:rPr>
                <w:sz w:val="20"/>
              </w:rPr>
              <w:t>1</w:t>
            </w:r>
            <w:r>
              <w:rPr>
                <w:sz w:val="20"/>
                <w:vertAlign w:val="superscript"/>
              </w:rPr>
              <w:t>st</w:t>
            </w:r>
            <w:r>
              <w:rPr>
                <w:sz w:val="20"/>
              </w:rPr>
              <w:t xml:space="preserve"> Term</w:t>
            </w:r>
          </w:p>
        </w:tc>
        <w:tc>
          <w:tcPr>
            <w:tcW w:w="3780" w:type="dxa"/>
          </w:tcPr>
          <w:p w14:paraId="7987027A" w14:textId="77777777" w:rsidR="0097316D" w:rsidRDefault="0097316D">
            <w:pPr>
              <w:rPr>
                <w:sz w:val="20"/>
              </w:rPr>
            </w:pPr>
          </w:p>
        </w:tc>
        <w:tc>
          <w:tcPr>
            <w:tcW w:w="3780" w:type="dxa"/>
          </w:tcPr>
          <w:p w14:paraId="4B76F410" w14:textId="77777777" w:rsidR="0097316D" w:rsidRDefault="0097316D">
            <w:pPr>
              <w:rPr>
                <w:sz w:val="20"/>
              </w:rPr>
            </w:pPr>
          </w:p>
        </w:tc>
      </w:tr>
      <w:tr w:rsidR="0097316D" w14:paraId="5CD2DE8C" w14:textId="77777777">
        <w:tc>
          <w:tcPr>
            <w:tcW w:w="1188" w:type="dxa"/>
          </w:tcPr>
          <w:p w14:paraId="500C60ED" w14:textId="77777777" w:rsidR="0097316D" w:rsidRDefault="0097316D">
            <w:pPr>
              <w:rPr>
                <w:sz w:val="20"/>
              </w:rPr>
            </w:pPr>
            <w:r>
              <w:rPr>
                <w:sz w:val="20"/>
              </w:rPr>
              <w:t xml:space="preserve">Aug </w:t>
            </w:r>
          </w:p>
          <w:p w14:paraId="05EF54DE" w14:textId="77777777" w:rsidR="0097316D" w:rsidRDefault="0097316D">
            <w:pPr>
              <w:rPr>
                <w:sz w:val="20"/>
              </w:rPr>
            </w:pPr>
          </w:p>
        </w:tc>
        <w:tc>
          <w:tcPr>
            <w:tcW w:w="3780" w:type="dxa"/>
          </w:tcPr>
          <w:p w14:paraId="49978A49" w14:textId="77777777" w:rsidR="0097316D" w:rsidRDefault="0097316D">
            <w:pPr>
              <w:rPr>
                <w:sz w:val="20"/>
              </w:rPr>
            </w:pPr>
            <w:r>
              <w:rPr>
                <w:sz w:val="20"/>
              </w:rPr>
              <w:t xml:space="preserve"> Freshman Academy</w:t>
            </w:r>
          </w:p>
        </w:tc>
        <w:tc>
          <w:tcPr>
            <w:tcW w:w="3780" w:type="dxa"/>
          </w:tcPr>
          <w:p w14:paraId="55A0F0DA" w14:textId="77777777" w:rsidR="0097316D" w:rsidRDefault="0097316D">
            <w:pPr>
              <w:rPr>
                <w:sz w:val="20"/>
              </w:rPr>
            </w:pPr>
          </w:p>
          <w:p w14:paraId="1A44CF56" w14:textId="77777777" w:rsidR="0097316D" w:rsidRDefault="0097316D">
            <w:pPr>
              <w:rPr>
                <w:sz w:val="20"/>
              </w:rPr>
            </w:pPr>
          </w:p>
        </w:tc>
      </w:tr>
      <w:tr w:rsidR="0097316D" w14:paraId="156EE628" w14:textId="77777777">
        <w:tc>
          <w:tcPr>
            <w:tcW w:w="1188" w:type="dxa"/>
          </w:tcPr>
          <w:p w14:paraId="20B08591" w14:textId="77777777" w:rsidR="0097316D" w:rsidRDefault="0097316D">
            <w:pPr>
              <w:rPr>
                <w:sz w:val="20"/>
              </w:rPr>
            </w:pPr>
            <w:r>
              <w:rPr>
                <w:sz w:val="20"/>
              </w:rPr>
              <w:t xml:space="preserve">Aug </w:t>
            </w:r>
          </w:p>
          <w:p w14:paraId="2F00C3F3" w14:textId="77777777" w:rsidR="0097316D" w:rsidRDefault="0097316D">
            <w:pPr>
              <w:rPr>
                <w:sz w:val="20"/>
              </w:rPr>
            </w:pPr>
          </w:p>
        </w:tc>
        <w:tc>
          <w:tcPr>
            <w:tcW w:w="3780" w:type="dxa"/>
          </w:tcPr>
          <w:p w14:paraId="4B6A0490" w14:textId="77777777" w:rsidR="0097316D" w:rsidRDefault="0097316D">
            <w:pPr>
              <w:rPr>
                <w:sz w:val="20"/>
              </w:rPr>
            </w:pPr>
            <w:r>
              <w:rPr>
                <w:sz w:val="20"/>
              </w:rPr>
              <w:t>Disclosure, student info sheet</w:t>
            </w:r>
          </w:p>
          <w:p w14:paraId="3D3DE67F" w14:textId="77777777" w:rsidR="0097316D" w:rsidRDefault="0097316D">
            <w:pPr>
              <w:rPr>
                <w:sz w:val="20"/>
              </w:rPr>
            </w:pPr>
            <w:r>
              <w:rPr>
                <w:sz w:val="20"/>
              </w:rPr>
              <w:t xml:space="preserve"> Portfolio Cover</w:t>
            </w:r>
          </w:p>
        </w:tc>
        <w:tc>
          <w:tcPr>
            <w:tcW w:w="3780" w:type="dxa"/>
          </w:tcPr>
          <w:p w14:paraId="0AC07C58" w14:textId="77777777" w:rsidR="0097316D" w:rsidRDefault="0097316D">
            <w:pPr>
              <w:rPr>
                <w:sz w:val="20"/>
              </w:rPr>
            </w:pPr>
            <w:r>
              <w:rPr>
                <w:sz w:val="20"/>
              </w:rPr>
              <w:t>Portfolio Guidelines</w:t>
            </w:r>
          </w:p>
        </w:tc>
      </w:tr>
      <w:tr w:rsidR="0097316D" w14:paraId="77563D4A" w14:textId="77777777">
        <w:tc>
          <w:tcPr>
            <w:tcW w:w="1188" w:type="dxa"/>
          </w:tcPr>
          <w:p w14:paraId="5A804A1F" w14:textId="77777777" w:rsidR="0097316D" w:rsidRDefault="0097316D">
            <w:pPr>
              <w:rPr>
                <w:sz w:val="20"/>
              </w:rPr>
            </w:pPr>
            <w:r>
              <w:rPr>
                <w:sz w:val="20"/>
              </w:rPr>
              <w:t xml:space="preserve">Aug </w:t>
            </w:r>
          </w:p>
          <w:p w14:paraId="06A86CF1" w14:textId="77777777" w:rsidR="0097316D" w:rsidRDefault="0097316D">
            <w:pPr>
              <w:rPr>
                <w:sz w:val="20"/>
              </w:rPr>
            </w:pPr>
          </w:p>
        </w:tc>
        <w:tc>
          <w:tcPr>
            <w:tcW w:w="3780" w:type="dxa"/>
          </w:tcPr>
          <w:p w14:paraId="06681FB0" w14:textId="77777777" w:rsidR="0097316D" w:rsidRDefault="0097316D">
            <w:pPr>
              <w:rPr>
                <w:sz w:val="20"/>
              </w:rPr>
            </w:pPr>
            <w:r>
              <w:rPr>
                <w:sz w:val="20"/>
              </w:rPr>
              <w:t>Housing Needs</w:t>
            </w:r>
          </w:p>
          <w:p w14:paraId="63945703" w14:textId="77777777" w:rsidR="0097316D" w:rsidRDefault="0097316D">
            <w:pPr>
              <w:rPr>
                <w:sz w:val="20"/>
              </w:rPr>
            </w:pPr>
            <w:r>
              <w:rPr>
                <w:sz w:val="20"/>
              </w:rPr>
              <w:t xml:space="preserve">Maslow’s </w:t>
            </w:r>
            <w:r w:rsidR="00FF5D56">
              <w:rPr>
                <w:sz w:val="20"/>
              </w:rPr>
              <w:t>Hierarchy</w:t>
            </w:r>
            <w:r>
              <w:rPr>
                <w:sz w:val="20"/>
              </w:rPr>
              <w:t xml:space="preserve"> of Needs</w:t>
            </w:r>
          </w:p>
          <w:p w14:paraId="4CDAF125" w14:textId="77777777" w:rsidR="0097316D" w:rsidRDefault="0097316D">
            <w:pPr>
              <w:rPr>
                <w:sz w:val="20"/>
              </w:rPr>
            </w:pPr>
          </w:p>
        </w:tc>
        <w:tc>
          <w:tcPr>
            <w:tcW w:w="3780" w:type="dxa"/>
          </w:tcPr>
          <w:p w14:paraId="0661F73B" w14:textId="77777777" w:rsidR="0097316D" w:rsidRDefault="0097316D">
            <w:pPr>
              <w:rPr>
                <w:sz w:val="20"/>
              </w:rPr>
            </w:pPr>
            <w:r>
              <w:rPr>
                <w:sz w:val="20"/>
              </w:rPr>
              <w:t xml:space="preserve">  Renting vs. Buying</w:t>
            </w:r>
          </w:p>
        </w:tc>
      </w:tr>
      <w:tr w:rsidR="0097316D" w14:paraId="5E4C0BAC" w14:textId="77777777">
        <w:tc>
          <w:tcPr>
            <w:tcW w:w="1188" w:type="dxa"/>
          </w:tcPr>
          <w:p w14:paraId="427A3C30" w14:textId="77777777" w:rsidR="0097316D" w:rsidRDefault="0097316D">
            <w:pPr>
              <w:rPr>
                <w:sz w:val="20"/>
              </w:rPr>
            </w:pPr>
            <w:r>
              <w:rPr>
                <w:sz w:val="20"/>
              </w:rPr>
              <w:t xml:space="preserve">Aug </w:t>
            </w:r>
          </w:p>
          <w:p w14:paraId="6663E476" w14:textId="77777777" w:rsidR="0097316D" w:rsidRDefault="0097316D">
            <w:pPr>
              <w:rPr>
                <w:sz w:val="20"/>
              </w:rPr>
            </w:pPr>
          </w:p>
        </w:tc>
        <w:tc>
          <w:tcPr>
            <w:tcW w:w="3780" w:type="dxa"/>
          </w:tcPr>
          <w:p w14:paraId="214079B5" w14:textId="77777777" w:rsidR="0097316D" w:rsidRDefault="0097316D">
            <w:pPr>
              <w:rPr>
                <w:sz w:val="20"/>
              </w:rPr>
            </w:pPr>
            <w:r>
              <w:rPr>
                <w:sz w:val="20"/>
              </w:rPr>
              <w:t>Life Cycle Stages</w:t>
            </w:r>
          </w:p>
        </w:tc>
        <w:tc>
          <w:tcPr>
            <w:tcW w:w="3780" w:type="dxa"/>
          </w:tcPr>
          <w:p w14:paraId="4189CB60" w14:textId="77777777" w:rsidR="0097316D" w:rsidRDefault="0097316D">
            <w:pPr>
              <w:rPr>
                <w:sz w:val="20"/>
              </w:rPr>
            </w:pPr>
            <w:r>
              <w:rPr>
                <w:sz w:val="20"/>
              </w:rPr>
              <w:t>Housing Needs</w:t>
            </w:r>
          </w:p>
        </w:tc>
      </w:tr>
      <w:tr w:rsidR="0097316D" w14:paraId="41060C7F" w14:textId="77777777">
        <w:tc>
          <w:tcPr>
            <w:tcW w:w="1188" w:type="dxa"/>
          </w:tcPr>
          <w:p w14:paraId="2668B19C" w14:textId="77777777" w:rsidR="0097316D" w:rsidRDefault="0097316D">
            <w:pPr>
              <w:rPr>
                <w:sz w:val="20"/>
              </w:rPr>
            </w:pPr>
            <w:r>
              <w:rPr>
                <w:sz w:val="20"/>
              </w:rPr>
              <w:t xml:space="preserve">Aug </w:t>
            </w:r>
          </w:p>
          <w:p w14:paraId="19726545" w14:textId="77777777" w:rsidR="0097316D" w:rsidRDefault="0097316D">
            <w:pPr>
              <w:rPr>
                <w:sz w:val="20"/>
              </w:rPr>
            </w:pPr>
          </w:p>
        </w:tc>
        <w:tc>
          <w:tcPr>
            <w:tcW w:w="3780" w:type="dxa"/>
          </w:tcPr>
          <w:p w14:paraId="54A3D95D" w14:textId="77777777" w:rsidR="0097316D" w:rsidRDefault="0097316D">
            <w:pPr>
              <w:rPr>
                <w:sz w:val="20"/>
              </w:rPr>
            </w:pPr>
            <w:r>
              <w:rPr>
                <w:sz w:val="20"/>
              </w:rPr>
              <w:t>Renting vs. Buying</w:t>
            </w:r>
          </w:p>
        </w:tc>
        <w:tc>
          <w:tcPr>
            <w:tcW w:w="3780" w:type="dxa"/>
          </w:tcPr>
          <w:p w14:paraId="2CD6A1B3" w14:textId="77777777" w:rsidR="0097316D" w:rsidRDefault="0097316D">
            <w:pPr>
              <w:rPr>
                <w:sz w:val="20"/>
              </w:rPr>
            </w:pPr>
            <w:r>
              <w:rPr>
                <w:sz w:val="20"/>
              </w:rPr>
              <w:t xml:space="preserve">  </w:t>
            </w:r>
          </w:p>
        </w:tc>
      </w:tr>
      <w:tr w:rsidR="0097316D" w14:paraId="0D1D4C35" w14:textId="77777777">
        <w:tc>
          <w:tcPr>
            <w:tcW w:w="1188" w:type="dxa"/>
          </w:tcPr>
          <w:p w14:paraId="201A2E05" w14:textId="77777777" w:rsidR="0097316D" w:rsidRDefault="0097316D">
            <w:pPr>
              <w:rPr>
                <w:sz w:val="20"/>
              </w:rPr>
            </w:pPr>
            <w:r>
              <w:rPr>
                <w:sz w:val="20"/>
              </w:rPr>
              <w:t xml:space="preserve">Sep </w:t>
            </w:r>
          </w:p>
          <w:p w14:paraId="27642D0A" w14:textId="77777777" w:rsidR="0097316D" w:rsidRDefault="0097316D">
            <w:pPr>
              <w:rPr>
                <w:sz w:val="20"/>
              </w:rPr>
            </w:pPr>
          </w:p>
        </w:tc>
        <w:tc>
          <w:tcPr>
            <w:tcW w:w="3780" w:type="dxa"/>
          </w:tcPr>
          <w:p w14:paraId="4920AD74" w14:textId="77777777" w:rsidR="0097316D" w:rsidRDefault="0097316D">
            <w:pPr>
              <w:rPr>
                <w:sz w:val="20"/>
              </w:rPr>
            </w:pPr>
            <w:r>
              <w:rPr>
                <w:sz w:val="20"/>
              </w:rPr>
              <w:t>Professionalism:  Block Lettering</w:t>
            </w:r>
          </w:p>
        </w:tc>
        <w:tc>
          <w:tcPr>
            <w:tcW w:w="3780" w:type="dxa"/>
          </w:tcPr>
          <w:p w14:paraId="05AB064C" w14:textId="77777777" w:rsidR="0097316D" w:rsidRDefault="0097316D">
            <w:pPr>
              <w:rPr>
                <w:sz w:val="20"/>
              </w:rPr>
            </w:pPr>
            <w:r>
              <w:rPr>
                <w:sz w:val="20"/>
              </w:rPr>
              <w:t>Housing Needs Test</w:t>
            </w:r>
          </w:p>
        </w:tc>
      </w:tr>
      <w:tr w:rsidR="0097316D" w14:paraId="6917E67B" w14:textId="77777777">
        <w:tc>
          <w:tcPr>
            <w:tcW w:w="1188" w:type="dxa"/>
          </w:tcPr>
          <w:p w14:paraId="38014261" w14:textId="77777777" w:rsidR="0097316D" w:rsidRDefault="0097316D">
            <w:pPr>
              <w:rPr>
                <w:sz w:val="20"/>
              </w:rPr>
            </w:pPr>
            <w:r>
              <w:rPr>
                <w:sz w:val="20"/>
              </w:rPr>
              <w:t xml:space="preserve">Sep </w:t>
            </w:r>
          </w:p>
          <w:p w14:paraId="235C54C3" w14:textId="77777777" w:rsidR="0097316D" w:rsidRDefault="0097316D">
            <w:pPr>
              <w:rPr>
                <w:sz w:val="20"/>
              </w:rPr>
            </w:pPr>
          </w:p>
        </w:tc>
        <w:tc>
          <w:tcPr>
            <w:tcW w:w="3780" w:type="dxa"/>
          </w:tcPr>
          <w:p w14:paraId="282C884B" w14:textId="77777777" w:rsidR="0097316D" w:rsidRDefault="0097316D">
            <w:pPr>
              <w:rPr>
                <w:sz w:val="20"/>
              </w:rPr>
            </w:pPr>
            <w:r>
              <w:rPr>
                <w:sz w:val="20"/>
              </w:rPr>
              <w:t>Unit 1 – Structural &amp; Decorative Design</w:t>
            </w:r>
          </w:p>
        </w:tc>
        <w:tc>
          <w:tcPr>
            <w:tcW w:w="3780" w:type="dxa"/>
          </w:tcPr>
          <w:p w14:paraId="4F757BB6" w14:textId="77777777" w:rsidR="0097316D" w:rsidRDefault="0097316D">
            <w:pPr>
              <w:rPr>
                <w:sz w:val="20"/>
              </w:rPr>
            </w:pPr>
            <w:r>
              <w:rPr>
                <w:sz w:val="20"/>
              </w:rPr>
              <w:t xml:space="preserve">  Structural &amp; Decorative Design</w:t>
            </w:r>
          </w:p>
        </w:tc>
      </w:tr>
      <w:tr w:rsidR="0097316D" w14:paraId="51568A71" w14:textId="77777777">
        <w:tc>
          <w:tcPr>
            <w:tcW w:w="1188" w:type="dxa"/>
          </w:tcPr>
          <w:p w14:paraId="54F1F611" w14:textId="77777777" w:rsidR="0097316D" w:rsidRDefault="0097316D">
            <w:pPr>
              <w:rPr>
                <w:sz w:val="20"/>
              </w:rPr>
            </w:pPr>
            <w:r>
              <w:rPr>
                <w:sz w:val="20"/>
              </w:rPr>
              <w:t xml:space="preserve">Sep </w:t>
            </w:r>
          </w:p>
          <w:p w14:paraId="6179CDE7" w14:textId="77777777" w:rsidR="0097316D" w:rsidRDefault="0097316D">
            <w:pPr>
              <w:rPr>
                <w:sz w:val="20"/>
              </w:rPr>
            </w:pPr>
          </w:p>
        </w:tc>
        <w:tc>
          <w:tcPr>
            <w:tcW w:w="3780" w:type="dxa"/>
          </w:tcPr>
          <w:p w14:paraId="18DD0E0F" w14:textId="77777777" w:rsidR="0097316D" w:rsidRDefault="0097316D">
            <w:pPr>
              <w:rPr>
                <w:sz w:val="20"/>
              </w:rPr>
            </w:pPr>
            <w:r>
              <w:rPr>
                <w:sz w:val="20"/>
              </w:rPr>
              <w:t>Structural &amp; Decorative:  Portfolio Pages (furniture, room, architectural examples)</w:t>
            </w:r>
          </w:p>
        </w:tc>
        <w:tc>
          <w:tcPr>
            <w:tcW w:w="3780" w:type="dxa"/>
          </w:tcPr>
          <w:p w14:paraId="73710194" w14:textId="77777777" w:rsidR="0097316D" w:rsidRDefault="0097316D">
            <w:pPr>
              <w:rPr>
                <w:sz w:val="20"/>
              </w:rPr>
            </w:pPr>
            <w:r>
              <w:rPr>
                <w:sz w:val="20"/>
              </w:rPr>
              <w:t xml:space="preserve">  Structural &amp; Decorative Design:  Portfolio Pages</w:t>
            </w:r>
          </w:p>
        </w:tc>
      </w:tr>
      <w:tr w:rsidR="0097316D" w14:paraId="2C58C8AB" w14:textId="77777777">
        <w:tc>
          <w:tcPr>
            <w:tcW w:w="1188" w:type="dxa"/>
          </w:tcPr>
          <w:p w14:paraId="0009FEAD" w14:textId="77777777" w:rsidR="0097316D" w:rsidRDefault="0097316D">
            <w:pPr>
              <w:rPr>
                <w:sz w:val="20"/>
              </w:rPr>
            </w:pPr>
            <w:r>
              <w:rPr>
                <w:sz w:val="20"/>
              </w:rPr>
              <w:t xml:space="preserve">Sep </w:t>
            </w:r>
          </w:p>
          <w:p w14:paraId="1A7BDC5C" w14:textId="77777777" w:rsidR="0097316D" w:rsidRDefault="0097316D">
            <w:pPr>
              <w:rPr>
                <w:sz w:val="20"/>
              </w:rPr>
            </w:pPr>
          </w:p>
        </w:tc>
        <w:tc>
          <w:tcPr>
            <w:tcW w:w="3780" w:type="dxa"/>
          </w:tcPr>
          <w:p w14:paraId="1CC18107" w14:textId="77777777" w:rsidR="0097316D" w:rsidRDefault="0097316D">
            <w:pPr>
              <w:rPr>
                <w:sz w:val="20"/>
              </w:rPr>
            </w:pPr>
            <w:r>
              <w:rPr>
                <w:sz w:val="20"/>
              </w:rPr>
              <w:t>Housing Needs Test</w:t>
            </w:r>
          </w:p>
        </w:tc>
        <w:tc>
          <w:tcPr>
            <w:tcW w:w="3780" w:type="dxa"/>
          </w:tcPr>
          <w:p w14:paraId="467FB53D" w14:textId="77777777" w:rsidR="0097316D" w:rsidRDefault="0097316D">
            <w:pPr>
              <w:rPr>
                <w:sz w:val="20"/>
              </w:rPr>
            </w:pPr>
            <w:r>
              <w:rPr>
                <w:sz w:val="20"/>
              </w:rPr>
              <w:t xml:space="preserve">  </w:t>
            </w:r>
          </w:p>
        </w:tc>
      </w:tr>
      <w:tr w:rsidR="0097316D" w14:paraId="65507EEF" w14:textId="77777777">
        <w:tc>
          <w:tcPr>
            <w:tcW w:w="1188" w:type="dxa"/>
          </w:tcPr>
          <w:p w14:paraId="651703FD" w14:textId="77777777" w:rsidR="0097316D" w:rsidRDefault="0097316D">
            <w:pPr>
              <w:rPr>
                <w:sz w:val="20"/>
              </w:rPr>
            </w:pPr>
            <w:r>
              <w:rPr>
                <w:sz w:val="20"/>
              </w:rPr>
              <w:t xml:space="preserve">Sep </w:t>
            </w:r>
          </w:p>
          <w:p w14:paraId="3F00DFC5" w14:textId="77777777" w:rsidR="0097316D" w:rsidRDefault="0097316D">
            <w:pPr>
              <w:rPr>
                <w:sz w:val="20"/>
              </w:rPr>
            </w:pPr>
          </w:p>
        </w:tc>
        <w:tc>
          <w:tcPr>
            <w:tcW w:w="3780" w:type="dxa"/>
          </w:tcPr>
          <w:p w14:paraId="1F9560C2" w14:textId="77777777" w:rsidR="0097316D" w:rsidRDefault="0097316D">
            <w:pPr>
              <w:rPr>
                <w:sz w:val="20"/>
              </w:rPr>
            </w:pPr>
            <w:r>
              <w:rPr>
                <w:sz w:val="20"/>
              </w:rPr>
              <w:t>Unit 2 Elements of Design, Line</w:t>
            </w:r>
          </w:p>
        </w:tc>
        <w:tc>
          <w:tcPr>
            <w:tcW w:w="3780" w:type="dxa"/>
          </w:tcPr>
          <w:p w14:paraId="40ADC44C" w14:textId="77777777" w:rsidR="0097316D" w:rsidRDefault="0097316D">
            <w:pPr>
              <w:rPr>
                <w:sz w:val="20"/>
              </w:rPr>
            </w:pPr>
            <w:r>
              <w:rPr>
                <w:sz w:val="20"/>
              </w:rPr>
              <w:t xml:space="preserve">  Line</w:t>
            </w:r>
          </w:p>
        </w:tc>
      </w:tr>
      <w:tr w:rsidR="0097316D" w14:paraId="73367BA0" w14:textId="77777777">
        <w:tc>
          <w:tcPr>
            <w:tcW w:w="1188" w:type="dxa"/>
          </w:tcPr>
          <w:p w14:paraId="5C22832B" w14:textId="77777777" w:rsidR="0097316D" w:rsidRDefault="0097316D">
            <w:pPr>
              <w:rPr>
                <w:sz w:val="20"/>
              </w:rPr>
            </w:pPr>
            <w:r>
              <w:rPr>
                <w:sz w:val="20"/>
              </w:rPr>
              <w:t xml:space="preserve">Sep </w:t>
            </w:r>
          </w:p>
          <w:p w14:paraId="330EFB7D" w14:textId="77777777" w:rsidR="0097316D" w:rsidRDefault="0097316D">
            <w:pPr>
              <w:rPr>
                <w:sz w:val="20"/>
              </w:rPr>
            </w:pPr>
          </w:p>
        </w:tc>
        <w:tc>
          <w:tcPr>
            <w:tcW w:w="3780" w:type="dxa"/>
          </w:tcPr>
          <w:p w14:paraId="60D2AF58" w14:textId="77777777" w:rsidR="0097316D" w:rsidRDefault="0097316D">
            <w:pPr>
              <w:rPr>
                <w:sz w:val="20"/>
              </w:rPr>
            </w:pPr>
            <w:r>
              <w:rPr>
                <w:sz w:val="20"/>
              </w:rPr>
              <w:t>Shape &amp; Form</w:t>
            </w:r>
          </w:p>
        </w:tc>
        <w:tc>
          <w:tcPr>
            <w:tcW w:w="3780" w:type="dxa"/>
          </w:tcPr>
          <w:p w14:paraId="0D9DA102" w14:textId="77777777" w:rsidR="0097316D" w:rsidRDefault="0097316D">
            <w:pPr>
              <w:rPr>
                <w:sz w:val="20"/>
              </w:rPr>
            </w:pPr>
            <w:r>
              <w:rPr>
                <w:sz w:val="20"/>
              </w:rPr>
              <w:t xml:space="preserve">  Shape &amp; Form</w:t>
            </w:r>
          </w:p>
        </w:tc>
      </w:tr>
      <w:tr w:rsidR="0097316D" w14:paraId="6B00E14F" w14:textId="77777777">
        <w:tc>
          <w:tcPr>
            <w:tcW w:w="1188" w:type="dxa"/>
          </w:tcPr>
          <w:p w14:paraId="0C31A848" w14:textId="77777777" w:rsidR="0097316D" w:rsidRDefault="0097316D">
            <w:pPr>
              <w:rPr>
                <w:sz w:val="20"/>
              </w:rPr>
            </w:pPr>
            <w:r>
              <w:rPr>
                <w:sz w:val="20"/>
              </w:rPr>
              <w:t xml:space="preserve">Sep </w:t>
            </w:r>
          </w:p>
          <w:p w14:paraId="68118F12" w14:textId="77777777" w:rsidR="0097316D" w:rsidRDefault="0097316D">
            <w:pPr>
              <w:rPr>
                <w:sz w:val="20"/>
              </w:rPr>
            </w:pPr>
          </w:p>
        </w:tc>
        <w:tc>
          <w:tcPr>
            <w:tcW w:w="3780" w:type="dxa"/>
          </w:tcPr>
          <w:p w14:paraId="04AA993B" w14:textId="77777777" w:rsidR="0097316D" w:rsidRDefault="0097316D">
            <w:pPr>
              <w:rPr>
                <w:sz w:val="20"/>
              </w:rPr>
            </w:pPr>
            <w:r>
              <w:rPr>
                <w:sz w:val="20"/>
              </w:rPr>
              <w:t>Space</w:t>
            </w:r>
          </w:p>
        </w:tc>
        <w:tc>
          <w:tcPr>
            <w:tcW w:w="3780" w:type="dxa"/>
          </w:tcPr>
          <w:p w14:paraId="1FC5314C" w14:textId="77777777" w:rsidR="0097316D" w:rsidRDefault="0097316D">
            <w:pPr>
              <w:rPr>
                <w:sz w:val="20"/>
              </w:rPr>
            </w:pPr>
            <w:r>
              <w:rPr>
                <w:sz w:val="20"/>
              </w:rPr>
              <w:t xml:space="preserve">  Space</w:t>
            </w:r>
          </w:p>
        </w:tc>
      </w:tr>
      <w:tr w:rsidR="0097316D" w14:paraId="3E27EA09" w14:textId="77777777">
        <w:tc>
          <w:tcPr>
            <w:tcW w:w="1188" w:type="dxa"/>
          </w:tcPr>
          <w:p w14:paraId="1BD09674" w14:textId="77777777" w:rsidR="0097316D" w:rsidRDefault="0097316D">
            <w:pPr>
              <w:rPr>
                <w:sz w:val="20"/>
              </w:rPr>
            </w:pPr>
            <w:r>
              <w:rPr>
                <w:sz w:val="20"/>
              </w:rPr>
              <w:t xml:space="preserve">Sep </w:t>
            </w:r>
          </w:p>
          <w:p w14:paraId="2C289245" w14:textId="77777777" w:rsidR="0097316D" w:rsidRDefault="0097316D">
            <w:pPr>
              <w:rPr>
                <w:sz w:val="20"/>
              </w:rPr>
            </w:pPr>
          </w:p>
        </w:tc>
        <w:tc>
          <w:tcPr>
            <w:tcW w:w="3780" w:type="dxa"/>
          </w:tcPr>
          <w:p w14:paraId="2B802866" w14:textId="77777777" w:rsidR="0097316D" w:rsidRDefault="0097316D">
            <w:pPr>
              <w:rPr>
                <w:sz w:val="20"/>
              </w:rPr>
            </w:pPr>
            <w:r>
              <w:rPr>
                <w:sz w:val="20"/>
              </w:rPr>
              <w:t>Space</w:t>
            </w:r>
          </w:p>
        </w:tc>
        <w:tc>
          <w:tcPr>
            <w:tcW w:w="3780" w:type="dxa"/>
          </w:tcPr>
          <w:p w14:paraId="6E9AA7E5" w14:textId="77777777" w:rsidR="0097316D" w:rsidRDefault="0097316D">
            <w:pPr>
              <w:rPr>
                <w:sz w:val="20"/>
              </w:rPr>
            </w:pPr>
            <w:r>
              <w:rPr>
                <w:sz w:val="20"/>
              </w:rPr>
              <w:t xml:space="preserve"> Space</w:t>
            </w:r>
          </w:p>
        </w:tc>
      </w:tr>
      <w:tr w:rsidR="0097316D" w14:paraId="3AC4712B" w14:textId="77777777">
        <w:tc>
          <w:tcPr>
            <w:tcW w:w="1188" w:type="dxa"/>
          </w:tcPr>
          <w:p w14:paraId="1C4A4033" w14:textId="77777777" w:rsidR="0097316D" w:rsidRDefault="0097316D">
            <w:pPr>
              <w:rPr>
                <w:sz w:val="20"/>
              </w:rPr>
            </w:pPr>
            <w:r>
              <w:rPr>
                <w:sz w:val="20"/>
              </w:rPr>
              <w:t xml:space="preserve">Sep </w:t>
            </w:r>
          </w:p>
          <w:p w14:paraId="678DB1B4" w14:textId="77777777" w:rsidR="0097316D" w:rsidRDefault="0097316D">
            <w:pPr>
              <w:rPr>
                <w:sz w:val="20"/>
              </w:rPr>
            </w:pPr>
          </w:p>
        </w:tc>
        <w:tc>
          <w:tcPr>
            <w:tcW w:w="3780" w:type="dxa"/>
          </w:tcPr>
          <w:p w14:paraId="41E723AD" w14:textId="77777777" w:rsidR="0097316D" w:rsidRDefault="0097316D">
            <w:pPr>
              <w:rPr>
                <w:sz w:val="20"/>
              </w:rPr>
            </w:pPr>
            <w:r>
              <w:rPr>
                <w:sz w:val="20"/>
              </w:rPr>
              <w:t>Texture &amp; Pattern:  4 types of patterns</w:t>
            </w:r>
          </w:p>
        </w:tc>
        <w:tc>
          <w:tcPr>
            <w:tcW w:w="3780" w:type="dxa"/>
          </w:tcPr>
          <w:p w14:paraId="5B508328" w14:textId="77777777" w:rsidR="0097316D" w:rsidRDefault="0097316D">
            <w:pPr>
              <w:rPr>
                <w:sz w:val="20"/>
              </w:rPr>
            </w:pPr>
            <w:r>
              <w:rPr>
                <w:sz w:val="20"/>
              </w:rPr>
              <w:t xml:space="preserve">  Texture &amp; Pattern</w:t>
            </w:r>
          </w:p>
        </w:tc>
      </w:tr>
      <w:tr w:rsidR="0097316D" w14:paraId="222919B6" w14:textId="77777777">
        <w:tc>
          <w:tcPr>
            <w:tcW w:w="1188" w:type="dxa"/>
          </w:tcPr>
          <w:p w14:paraId="1D365E15" w14:textId="77777777" w:rsidR="0097316D" w:rsidRDefault="0097316D">
            <w:pPr>
              <w:rPr>
                <w:sz w:val="20"/>
              </w:rPr>
            </w:pPr>
            <w:r>
              <w:rPr>
                <w:sz w:val="20"/>
              </w:rPr>
              <w:t xml:space="preserve">Sep </w:t>
            </w:r>
          </w:p>
          <w:p w14:paraId="49C40ED7" w14:textId="77777777" w:rsidR="0097316D" w:rsidRDefault="0097316D">
            <w:pPr>
              <w:rPr>
                <w:sz w:val="20"/>
              </w:rPr>
            </w:pPr>
          </w:p>
        </w:tc>
        <w:tc>
          <w:tcPr>
            <w:tcW w:w="3780" w:type="dxa"/>
          </w:tcPr>
          <w:p w14:paraId="017A2553" w14:textId="77777777" w:rsidR="0097316D" w:rsidRDefault="0097316D">
            <w:pPr>
              <w:rPr>
                <w:sz w:val="20"/>
              </w:rPr>
            </w:pPr>
            <w:r>
              <w:rPr>
                <w:sz w:val="20"/>
              </w:rPr>
              <w:t>Texture &amp; Pattern</w:t>
            </w:r>
          </w:p>
        </w:tc>
        <w:tc>
          <w:tcPr>
            <w:tcW w:w="3780" w:type="dxa"/>
          </w:tcPr>
          <w:p w14:paraId="45F6A51D" w14:textId="77777777" w:rsidR="0097316D" w:rsidRDefault="0097316D">
            <w:pPr>
              <w:rPr>
                <w:sz w:val="20"/>
              </w:rPr>
            </w:pPr>
            <w:r>
              <w:rPr>
                <w:sz w:val="20"/>
              </w:rPr>
              <w:t xml:space="preserve"> Texture &amp; Pattern</w:t>
            </w:r>
          </w:p>
        </w:tc>
      </w:tr>
      <w:tr w:rsidR="0097316D" w14:paraId="19453568" w14:textId="77777777">
        <w:tc>
          <w:tcPr>
            <w:tcW w:w="1188" w:type="dxa"/>
          </w:tcPr>
          <w:p w14:paraId="1DCC27B2" w14:textId="77777777" w:rsidR="0097316D" w:rsidRDefault="0097316D">
            <w:pPr>
              <w:rPr>
                <w:sz w:val="20"/>
              </w:rPr>
            </w:pPr>
            <w:r>
              <w:rPr>
                <w:sz w:val="20"/>
              </w:rPr>
              <w:t xml:space="preserve">Oct </w:t>
            </w:r>
          </w:p>
          <w:p w14:paraId="3C1BA391" w14:textId="77777777" w:rsidR="0097316D" w:rsidRDefault="0097316D">
            <w:pPr>
              <w:rPr>
                <w:sz w:val="20"/>
              </w:rPr>
            </w:pPr>
          </w:p>
        </w:tc>
        <w:tc>
          <w:tcPr>
            <w:tcW w:w="3780" w:type="dxa"/>
          </w:tcPr>
          <w:p w14:paraId="0B5ECB98" w14:textId="77777777" w:rsidR="0097316D" w:rsidRDefault="0097316D">
            <w:pPr>
              <w:rPr>
                <w:sz w:val="20"/>
              </w:rPr>
            </w:pPr>
            <w:r>
              <w:rPr>
                <w:sz w:val="20"/>
              </w:rPr>
              <w:t>Review/Test/Unit due</w:t>
            </w:r>
          </w:p>
        </w:tc>
        <w:tc>
          <w:tcPr>
            <w:tcW w:w="3780" w:type="dxa"/>
          </w:tcPr>
          <w:p w14:paraId="4EB5387F" w14:textId="77777777" w:rsidR="0097316D" w:rsidRDefault="0097316D">
            <w:pPr>
              <w:rPr>
                <w:sz w:val="20"/>
              </w:rPr>
            </w:pPr>
            <w:r>
              <w:rPr>
                <w:sz w:val="20"/>
              </w:rPr>
              <w:t xml:space="preserve">  Portfolio Pages Unit 2 Due</w:t>
            </w:r>
          </w:p>
        </w:tc>
      </w:tr>
      <w:tr w:rsidR="0097316D" w14:paraId="65A1083C" w14:textId="77777777">
        <w:tc>
          <w:tcPr>
            <w:tcW w:w="1188" w:type="dxa"/>
          </w:tcPr>
          <w:p w14:paraId="0F1EA562" w14:textId="77777777" w:rsidR="0097316D" w:rsidRDefault="0097316D">
            <w:pPr>
              <w:rPr>
                <w:sz w:val="20"/>
              </w:rPr>
            </w:pPr>
            <w:r>
              <w:rPr>
                <w:sz w:val="20"/>
              </w:rPr>
              <w:t xml:space="preserve">Oct </w:t>
            </w:r>
          </w:p>
          <w:p w14:paraId="25BB68D6" w14:textId="77777777" w:rsidR="0097316D" w:rsidRDefault="0097316D">
            <w:pPr>
              <w:rPr>
                <w:sz w:val="20"/>
              </w:rPr>
            </w:pPr>
          </w:p>
        </w:tc>
        <w:tc>
          <w:tcPr>
            <w:tcW w:w="3780" w:type="dxa"/>
          </w:tcPr>
          <w:p w14:paraId="21B1911E" w14:textId="77777777" w:rsidR="0097316D" w:rsidRDefault="0097316D">
            <w:pPr>
              <w:rPr>
                <w:sz w:val="20"/>
              </w:rPr>
            </w:pPr>
            <w:r>
              <w:rPr>
                <w:sz w:val="20"/>
              </w:rPr>
              <w:t xml:space="preserve">Unit 3 – Color </w:t>
            </w:r>
          </w:p>
          <w:p w14:paraId="3418E84B" w14:textId="77777777" w:rsidR="0097316D" w:rsidRDefault="0097316D">
            <w:pPr>
              <w:rPr>
                <w:sz w:val="20"/>
              </w:rPr>
            </w:pPr>
            <w:r>
              <w:rPr>
                <w:sz w:val="20"/>
              </w:rPr>
              <w:t>Psychology of Color</w:t>
            </w:r>
          </w:p>
        </w:tc>
        <w:tc>
          <w:tcPr>
            <w:tcW w:w="3780" w:type="dxa"/>
          </w:tcPr>
          <w:p w14:paraId="3A944828" w14:textId="77777777" w:rsidR="0097316D" w:rsidRDefault="0097316D">
            <w:pPr>
              <w:rPr>
                <w:sz w:val="20"/>
              </w:rPr>
            </w:pPr>
            <w:r>
              <w:rPr>
                <w:sz w:val="20"/>
              </w:rPr>
              <w:t xml:space="preserve">  Psychology of Color</w:t>
            </w:r>
          </w:p>
        </w:tc>
      </w:tr>
      <w:tr w:rsidR="0097316D" w14:paraId="1DBF55EA" w14:textId="77777777">
        <w:tc>
          <w:tcPr>
            <w:tcW w:w="1188" w:type="dxa"/>
          </w:tcPr>
          <w:p w14:paraId="6DC5E09A" w14:textId="77777777" w:rsidR="0097316D" w:rsidRDefault="0097316D">
            <w:pPr>
              <w:rPr>
                <w:sz w:val="20"/>
              </w:rPr>
            </w:pPr>
            <w:r>
              <w:rPr>
                <w:sz w:val="20"/>
              </w:rPr>
              <w:t xml:space="preserve">Oct </w:t>
            </w:r>
          </w:p>
          <w:p w14:paraId="5B4668FB" w14:textId="77777777" w:rsidR="0097316D" w:rsidRDefault="0097316D">
            <w:pPr>
              <w:rPr>
                <w:sz w:val="20"/>
              </w:rPr>
            </w:pPr>
          </w:p>
        </w:tc>
        <w:tc>
          <w:tcPr>
            <w:tcW w:w="3780" w:type="dxa"/>
          </w:tcPr>
          <w:p w14:paraId="37365AE6" w14:textId="77777777" w:rsidR="0097316D" w:rsidRDefault="0097316D">
            <w:pPr>
              <w:rPr>
                <w:sz w:val="20"/>
              </w:rPr>
            </w:pPr>
            <w:r>
              <w:rPr>
                <w:sz w:val="20"/>
              </w:rPr>
              <w:t>Color Wheel</w:t>
            </w:r>
          </w:p>
        </w:tc>
        <w:tc>
          <w:tcPr>
            <w:tcW w:w="3780" w:type="dxa"/>
          </w:tcPr>
          <w:p w14:paraId="3B49EABE" w14:textId="77777777" w:rsidR="0097316D" w:rsidRDefault="0097316D">
            <w:pPr>
              <w:rPr>
                <w:sz w:val="20"/>
              </w:rPr>
            </w:pPr>
            <w:r>
              <w:rPr>
                <w:sz w:val="20"/>
              </w:rPr>
              <w:t xml:space="preserve">  Color Wheel</w:t>
            </w:r>
          </w:p>
        </w:tc>
      </w:tr>
      <w:tr w:rsidR="0097316D" w14:paraId="2A9D7A4B" w14:textId="77777777">
        <w:tc>
          <w:tcPr>
            <w:tcW w:w="1188" w:type="dxa"/>
          </w:tcPr>
          <w:p w14:paraId="504FB225" w14:textId="77777777" w:rsidR="0097316D" w:rsidRDefault="0097316D">
            <w:pPr>
              <w:rPr>
                <w:sz w:val="20"/>
              </w:rPr>
            </w:pPr>
            <w:r>
              <w:rPr>
                <w:sz w:val="20"/>
              </w:rPr>
              <w:t xml:space="preserve">Oct </w:t>
            </w:r>
          </w:p>
          <w:p w14:paraId="1C7221DD" w14:textId="77777777" w:rsidR="0097316D" w:rsidRDefault="0097316D">
            <w:pPr>
              <w:rPr>
                <w:sz w:val="20"/>
              </w:rPr>
            </w:pPr>
          </w:p>
        </w:tc>
        <w:tc>
          <w:tcPr>
            <w:tcW w:w="3780" w:type="dxa"/>
          </w:tcPr>
          <w:p w14:paraId="6189EEC1" w14:textId="77777777" w:rsidR="0097316D" w:rsidRDefault="0097316D">
            <w:pPr>
              <w:rPr>
                <w:sz w:val="20"/>
              </w:rPr>
            </w:pPr>
            <w:r>
              <w:rPr>
                <w:sz w:val="20"/>
              </w:rPr>
              <w:t>Color Wheel, tints and shades</w:t>
            </w:r>
          </w:p>
        </w:tc>
        <w:tc>
          <w:tcPr>
            <w:tcW w:w="3780" w:type="dxa"/>
          </w:tcPr>
          <w:p w14:paraId="0399494B" w14:textId="77777777" w:rsidR="0097316D" w:rsidRDefault="0097316D">
            <w:pPr>
              <w:rPr>
                <w:sz w:val="20"/>
              </w:rPr>
            </w:pPr>
            <w:r>
              <w:rPr>
                <w:sz w:val="20"/>
              </w:rPr>
              <w:t xml:space="preserve">  tints and shades</w:t>
            </w:r>
          </w:p>
        </w:tc>
      </w:tr>
      <w:tr w:rsidR="0097316D" w14:paraId="0D3E925A" w14:textId="77777777">
        <w:tc>
          <w:tcPr>
            <w:tcW w:w="1188" w:type="dxa"/>
          </w:tcPr>
          <w:p w14:paraId="766963FD" w14:textId="77777777" w:rsidR="0097316D" w:rsidRDefault="0097316D">
            <w:pPr>
              <w:rPr>
                <w:sz w:val="20"/>
              </w:rPr>
            </w:pPr>
            <w:r>
              <w:rPr>
                <w:sz w:val="20"/>
              </w:rPr>
              <w:t xml:space="preserve">Oct </w:t>
            </w:r>
          </w:p>
          <w:p w14:paraId="442DCB75" w14:textId="77777777" w:rsidR="0097316D" w:rsidRDefault="0097316D">
            <w:pPr>
              <w:rPr>
                <w:sz w:val="20"/>
              </w:rPr>
            </w:pPr>
          </w:p>
        </w:tc>
        <w:tc>
          <w:tcPr>
            <w:tcW w:w="3780" w:type="dxa"/>
          </w:tcPr>
          <w:p w14:paraId="2BE32CBC" w14:textId="77777777" w:rsidR="0097316D" w:rsidRDefault="0097316D">
            <w:pPr>
              <w:rPr>
                <w:sz w:val="20"/>
              </w:rPr>
            </w:pPr>
            <w:r>
              <w:rPr>
                <w:sz w:val="20"/>
              </w:rPr>
              <w:t>Warm and cool, neutrals</w:t>
            </w:r>
          </w:p>
        </w:tc>
        <w:tc>
          <w:tcPr>
            <w:tcW w:w="3780" w:type="dxa"/>
          </w:tcPr>
          <w:p w14:paraId="4537EAFC" w14:textId="77777777" w:rsidR="0097316D" w:rsidRDefault="0097316D">
            <w:pPr>
              <w:rPr>
                <w:sz w:val="20"/>
              </w:rPr>
            </w:pPr>
            <w:r>
              <w:rPr>
                <w:sz w:val="20"/>
              </w:rPr>
              <w:t xml:space="preserve">  Warm and cool, neutrals</w:t>
            </w:r>
          </w:p>
        </w:tc>
      </w:tr>
      <w:tr w:rsidR="0097316D" w14:paraId="602ABDEF" w14:textId="77777777">
        <w:tc>
          <w:tcPr>
            <w:tcW w:w="1188" w:type="dxa"/>
          </w:tcPr>
          <w:p w14:paraId="34814124" w14:textId="77777777" w:rsidR="0097316D" w:rsidRDefault="0097316D">
            <w:pPr>
              <w:rPr>
                <w:sz w:val="20"/>
              </w:rPr>
            </w:pPr>
            <w:r>
              <w:rPr>
                <w:sz w:val="20"/>
              </w:rPr>
              <w:t xml:space="preserve">Oct </w:t>
            </w:r>
          </w:p>
          <w:p w14:paraId="5DACCFA1" w14:textId="77777777" w:rsidR="0097316D" w:rsidRDefault="0097316D">
            <w:pPr>
              <w:rPr>
                <w:sz w:val="20"/>
              </w:rPr>
            </w:pPr>
          </w:p>
        </w:tc>
        <w:tc>
          <w:tcPr>
            <w:tcW w:w="3780" w:type="dxa"/>
          </w:tcPr>
          <w:p w14:paraId="49A62D41" w14:textId="77777777" w:rsidR="0097316D" w:rsidRDefault="0097316D">
            <w:pPr>
              <w:rPr>
                <w:sz w:val="20"/>
              </w:rPr>
            </w:pPr>
            <w:r>
              <w:rPr>
                <w:sz w:val="20"/>
              </w:rPr>
              <w:t>Color Schemes</w:t>
            </w:r>
          </w:p>
        </w:tc>
        <w:tc>
          <w:tcPr>
            <w:tcW w:w="3780" w:type="dxa"/>
          </w:tcPr>
          <w:p w14:paraId="0722E152" w14:textId="77777777" w:rsidR="0097316D" w:rsidRDefault="0097316D">
            <w:pPr>
              <w:rPr>
                <w:sz w:val="20"/>
              </w:rPr>
            </w:pPr>
            <w:r>
              <w:rPr>
                <w:sz w:val="20"/>
              </w:rPr>
              <w:t xml:space="preserve">  Color Schemes</w:t>
            </w:r>
          </w:p>
        </w:tc>
      </w:tr>
      <w:tr w:rsidR="0097316D" w14:paraId="7F7F245F" w14:textId="77777777">
        <w:tc>
          <w:tcPr>
            <w:tcW w:w="1188" w:type="dxa"/>
          </w:tcPr>
          <w:p w14:paraId="62C56E09" w14:textId="77777777" w:rsidR="0097316D" w:rsidRDefault="0097316D">
            <w:pPr>
              <w:rPr>
                <w:sz w:val="20"/>
              </w:rPr>
            </w:pPr>
            <w:r>
              <w:rPr>
                <w:sz w:val="20"/>
              </w:rPr>
              <w:t xml:space="preserve">Oct </w:t>
            </w:r>
          </w:p>
          <w:p w14:paraId="4B1B44E8" w14:textId="77777777" w:rsidR="0097316D" w:rsidRDefault="0097316D">
            <w:pPr>
              <w:rPr>
                <w:sz w:val="20"/>
              </w:rPr>
            </w:pPr>
          </w:p>
        </w:tc>
        <w:tc>
          <w:tcPr>
            <w:tcW w:w="3780" w:type="dxa"/>
          </w:tcPr>
          <w:p w14:paraId="702F58DC" w14:textId="77777777" w:rsidR="0097316D" w:rsidRDefault="0097316D">
            <w:pPr>
              <w:rPr>
                <w:sz w:val="20"/>
              </w:rPr>
            </w:pPr>
            <w:r>
              <w:rPr>
                <w:sz w:val="20"/>
              </w:rPr>
              <w:t>Color Schemes</w:t>
            </w:r>
          </w:p>
        </w:tc>
        <w:tc>
          <w:tcPr>
            <w:tcW w:w="3780" w:type="dxa"/>
          </w:tcPr>
          <w:p w14:paraId="6370F54B" w14:textId="77777777" w:rsidR="0097316D" w:rsidRDefault="0097316D">
            <w:pPr>
              <w:rPr>
                <w:sz w:val="20"/>
              </w:rPr>
            </w:pPr>
            <w:r>
              <w:rPr>
                <w:sz w:val="20"/>
              </w:rPr>
              <w:t xml:space="preserve">  Color Schemes</w:t>
            </w:r>
          </w:p>
        </w:tc>
      </w:tr>
      <w:tr w:rsidR="0097316D" w14:paraId="18C4E670" w14:textId="77777777">
        <w:tc>
          <w:tcPr>
            <w:tcW w:w="1188" w:type="dxa"/>
          </w:tcPr>
          <w:p w14:paraId="4BA34074" w14:textId="77777777" w:rsidR="0097316D" w:rsidRDefault="0097316D">
            <w:pPr>
              <w:rPr>
                <w:sz w:val="20"/>
              </w:rPr>
            </w:pPr>
            <w:r>
              <w:rPr>
                <w:sz w:val="20"/>
              </w:rPr>
              <w:t xml:space="preserve">Oct </w:t>
            </w:r>
          </w:p>
          <w:p w14:paraId="50EC8A5D" w14:textId="77777777" w:rsidR="0097316D" w:rsidRDefault="0097316D">
            <w:pPr>
              <w:rPr>
                <w:sz w:val="20"/>
              </w:rPr>
            </w:pPr>
          </w:p>
        </w:tc>
        <w:tc>
          <w:tcPr>
            <w:tcW w:w="3780" w:type="dxa"/>
          </w:tcPr>
          <w:p w14:paraId="1D850507" w14:textId="77777777" w:rsidR="0097316D" w:rsidRDefault="0097316D">
            <w:pPr>
              <w:rPr>
                <w:sz w:val="20"/>
              </w:rPr>
            </w:pPr>
            <w:r>
              <w:rPr>
                <w:sz w:val="20"/>
              </w:rPr>
              <w:t>Review Color</w:t>
            </w:r>
          </w:p>
        </w:tc>
        <w:tc>
          <w:tcPr>
            <w:tcW w:w="3780" w:type="dxa"/>
          </w:tcPr>
          <w:p w14:paraId="131E9EF5" w14:textId="77777777" w:rsidR="0097316D" w:rsidRDefault="0097316D">
            <w:pPr>
              <w:rPr>
                <w:sz w:val="20"/>
              </w:rPr>
            </w:pPr>
            <w:r>
              <w:rPr>
                <w:sz w:val="20"/>
              </w:rPr>
              <w:t xml:space="preserve">  Review Color</w:t>
            </w:r>
          </w:p>
        </w:tc>
      </w:tr>
      <w:tr w:rsidR="0097316D" w14:paraId="204FDE77" w14:textId="77777777">
        <w:tc>
          <w:tcPr>
            <w:tcW w:w="1188" w:type="dxa"/>
          </w:tcPr>
          <w:p w14:paraId="54C90A76" w14:textId="77777777" w:rsidR="0097316D" w:rsidRDefault="0097316D">
            <w:pPr>
              <w:rPr>
                <w:sz w:val="20"/>
              </w:rPr>
            </w:pPr>
            <w:r>
              <w:rPr>
                <w:sz w:val="20"/>
              </w:rPr>
              <w:t xml:space="preserve">Oct </w:t>
            </w:r>
          </w:p>
          <w:p w14:paraId="3FA33E6A" w14:textId="77777777" w:rsidR="0097316D" w:rsidRDefault="0097316D">
            <w:pPr>
              <w:rPr>
                <w:sz w:val="20"/>
              </w:rPr>
            </w:pPr>
          </w:p>
        </w:tc>
        <w:tc>
          <w:tcPr>
            <w:tcW w:w="3780" w:type="dxa"/>
          </w:tcPr>
          <w:p w14:paraId="749E3169" w14:textId="77777777" w:rsidR="0097316D" w:rsidRDefault="0097316D">
            <w:pPr>
              <w:rPr>
                <w:sz w:val="20"/>
              </w:rPr>
            </w:pPr>
            <w:r>
              <w:rPr>
                <w:sz w:val="20"/>
              </w:rPr>
              <w:t xml:space="preserve">Color test – </w:t>
            </w:r>
          </w:p>
        </w:tc>
        <w:tc>
          <w:tcPr>
            <w:tcW w:w="3780" w:type="dxa"/>
          </w:tcPr>
          <w:p w14:paraId="73DA7F3B" w14:textId="77777777" w:rsidR="0097316D" w:rsidRDefault="0097316D">
            <w:pPr>
              <w:rPr>
                <w:sz w:val="20"/>
              </w:rPr>
            </w:pPr>
            <w:r>
              <w:rPr>
                <w:sz w:val="20"/>
              </w:rPr>
              <w:t xml:space="preserve">  Unit 3 assignments due</w:t>
            </w:r>
          </w:p>
        </w:tc>
      </w:tr>
    </w:tbl>
    <w:p w14:paraId="33164197" w14:textId="77777777" w:rsidR="0097316D" w:rsidRDefault="0097316D">
      <w:pPr>
        <w:rPr>
          <w:rFonts w:ascii="Times New Roman" w:hAnsi="Times New Roman"/>
          <w:b/>
          <w:color w:val="000000"/>
          <w:sz w:val="32"/>
        </w:rPr>
      </w:pPr>
    </w:p>
    <w:p w14:paraId="77DF06D5" w14:textId="77777777" w:rsidR="0097316D" w:rsidRDefault="0097316D">
      <w:pPr>
        <w:rPr>
          <w:rFonts w:ascii="Times New Roman" w:hAnsi="Times New Roman"/>
          <w:b/>
          <w:color w:val="000000"/>
          <w:sz w:val="32"/>
        </w:rPr>
      </w:pPr>
      <w:r>
        <w:rPr>
          <w:rFonts w:ascii="Times New Roman" w:hAnsi="Times New Roman"/>
          <w:b/>
          <w:color w:val="000000"/>
          <w:sz w:val="32"/>
        </w:rPr>
        <w:br w:type="page"/>
      </w:r>
    </w:p>
    <w:p w14:paraId="4216166F" w14:textId="77777777" w:rsidR="0097316D" w:rsidRDefault="0097316D">
      <w:pPr>
        <w:rPr>
          <w:rFonts w:ascii="Times New Roman" w:hAnsi="Times New Roman"/>
          <w:b/>
          <w:color w:val="000000"/>
          <w:sz w:val="32"/>
        </w:rPr>
      </w:pPr>
    </w:p>
    <w:p w14:paraId="6467804E" w14:textId="77777777" w:rsidR="0097316D" w:rsidRDefault="0097316D">
      <w:pPr>
        <w:rPr>
          <w:rFonts w:ascii="Times New Roman" w:hAnsi="Times New Roman"/>
          <w:b/>
          <w:color w:val="000000"/>
          <w:sz w:val="32"/>
        </w:rPr>
      </w:pPr>
      <w:r>
        <w:rPr>
          <w:rFonts w:ascii="Times New Roman" w:hAnsi="Times New Roman"/>
          <w:b/>
          <w:color w:val="000000"/>
          <w:sz w:val="32"/>
        </w:rPr>
        <w:t>Interior Design II</w:t>
      </w:r>
    </w:p>
    <w:p w14:paraId="71B22452" w14:textId="77777777" w:rsidR="0097316D" w:rsidRDefault="0097316D">
      <w:pPr>
        <w:rPr>
          <w:rFonts w:ascii="Times New Roman" w:hAnsi="Times New Roman"/>
          <w:b/>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3258"/>
      </w:tblGrid>
      <w:tr w:rsidR="0097316D" w14:paraId="24BDCD1E" w14:textId="77777777">
        <w:trPr>
          <w:trHeight w:val="341"/>
        </w:trPr>
        <w:tc>
          <w:tcPr>
            <w:tcW w:w="1170" w:type="dxa"/>
          </w:tcPr>
          <w:p w14:paraId="5A2864E2" w14:textId="77777777" w:rsidR="0097316D" w:rsidRDefault="0097316D">
            <w:pPr>
              <w:rPr>
                <w:rFonts w:ascii="Times New Roman" w:hAnsi="Times New Roman"/>
                <w:b/>
                <w:color w:val="000000"/>
                <w:sz w:val="32"/>
              </w:rPr>
            </w:pPr>
            <w:r>
              <w:rPr>
                <w:rFonts w:ascii="Times New Roman" w:hAnsi="Times New Roman"/>
                <w:b/>
                <w:color w:val="000000"/>
                <w:sz w:val="32"/>
              </w:rPr>
              <w:br w:type="page"/>
            </w:r>
            <w:r>
              <w:rPr>
                <w:rFonts w:ascii="Times New Roman" w:hAnsi="Times New Roman"/>
                <w:b/>
                <w:color w:val="000000"/>
                <w:sz w:val="32"/>
              </w:rPr>
              <w:br w:type="page"/>
            </w:r>
            <w:r>
              <w:rPr>
                <w:sz w:val="20"/>
              </w:rPr>
              <w:t>2</w:t>
            </w:r>
            <w:r>
              <w:rPr>
                <w:sz w:val="20"/>
                <w:vertAlign w:val="superscript"/>
              </w:rPr>
              <w:t>nd</w:t>
            </w:r>
            <w:r>
              <w:rPr>
                <w:sz w:val="20"/>
              </w:rPr>
              <w:t xml:space="preserve"> Term</w:t>
            </w:r>
          </w:p>
        </w:tc>
        <w:tc>
          <w:tcPr>
            <w:tcW w:w="3258" w:type="dxa"/>
          </w:tcPr>
          <w:p w14:paraId="5AB31F1F" w14:textId="77777777" w:rsidR="0097316D" w:rsidRDefault="0097316D">
            <w:pPr>
              <w:rPr>
                <w:sz w:val="20"/>
              </w:rPr>
            </w:pPr>
          </w:p>
        </w:tc>
      </w:tr>
      <w:tr w:rsidR="0097316D" w14:paraId="55FB0A31" w14:textId="77777777">
        <w:tc>
          <w:tcPr>
            <w:tcW w:w="1170" w:type="dxa"/>
          </w:tcPr>
          <w:p w14:paraId="2072BE1C" w14:textId="77777777" w:rsidR="0097316D" w:rsidRDefault="0097316D">
            <w:pPr>
              <w:rPr>
                <w:sz w:val="20"/>
              </w:rPr>
            </w:pPr>
            <w:r>
              <w:rPr>
                <w:sz w:val="20"/>
              </w:rPr>
              <w:t xml:space="preserve">Oct </w:t>
            </w:r>
          </w:p>
          <w:p w14:paraId="6CF3F337" w14:textId="77777777" w:rsidR="0097316D" w:rsidRDefault="0097316D">
            <w:pPr>
              <w:rPr>
                <w:sz w:val="20"/>
              </w:rPr>
            </w:pPr>
          </w:p>
        </w:tc>
        <w:tc>
          <w:tcPr>
            <w:tcW w:w="3258" w:type="dxa"/>
          </w:tcPr>
          <w:p w14:paraId="65C663EA" w14:textId="77777777" w:rsidR="0097316D" w:rsidRDefault="0097316D">
            <w:pPr>
              <w:rPr>
                <w:sz w:val="20"/>
              </w:rPr>
            </w:pPr>
            <w:r>
              <w:rPr>
                <w:sz w:val="20"/>
              </w:rPr>
              <w:t>Unit 4- Principles of Design</w:t>
            </w:r>
          </w:p>
          <w:p w14:paraId="06F3E73F" w14:textId="77777777" w:rsidR="0097316D" w:rsidRDefault="0097316D">
            <w:pPr>
              <w:rPr>
                <w:sz w:val="20"/>
              </w:rPr>
            </w:pPr>
            <w:r>
              <w:rPr>
                <w:sz w:val="20"/>
              </w:rPr>
              <w:t>Balance</w:t>
            </w:r>
          </w:p>
        </w:tc>
      </w:tr>
      <w:tr w:rsidR="0097316D" w14:paraId="4A2A926D" w14:textId="77777777">
        <w:tc>
          <w:tcPr>
            <w:tcW w:w="1170" w:type="dxa"/>
          </w:tcPr>
          <w:p w14:paraId="1AC2DD62" w14:textId="77777777" w:rsidR="0097316D" w:rsidRDefault="0097316D">
            <w:pPr>
              <w:rPr>
                <w:sz w:val="20"/>
              </w:rPr>
            </w:pPr>
            <w:r>
              <w:rPr>
                <w:sz w:val="20"/>
              </w:rPr>
              <w:t xml:space="preserve">Nov </w:t>
            </w:r>
          </w:p>
        </w:tc>
        <w:tc>
          <w:tcPr>
            <w:tcW w:w="3258" w:type="dxa"/>
          </w:tcPr>
          <w:p w14:paraId="40B3BB70" w14:textId="77777777" w:rsidR="0097316D" w:rsidRDefault="0097316D">
            <w:pPr>
              <w:rPr>
                <w:sz w:val="20"/>
              </w:rPr>
            </w:pPr>
            <w:r>
              <w:rPr>
                <w:sz w:val="20"/>
              </w:rPr>
              <w:t>Balance</w:t>
            </w:r>
          </w:p>
        </w:tc>
      </w:tr>
      <w:tr w:rsidR="0097316D" w14:paraId="398C8757" w14:textId="77777777">
        <w:tc>
          <w:tcPr>
            <w:tcW w:w="1170" w:type="dxa"/>
          </w:tcPr>
          <w:p w14:paraId="5E403829" w14:textId="77777777" w:rsidR="0097316D" w:rsidRDefault="0097316D">
            <w:pPr>
              <w:rPr>
                <w:sz w:val="20"/>
              </w:rPr>
            </w:pPr>
            <w:r>
              <w:rPr>
                <w:sz w:val="20"/>
              </w:rPr>
              <w:t xml:space="preserve">Nov </w:t>
            </w:r>
          </w:p>
          <w:p w14:paraId="60B7718E" w14:textId="77777777" w:rsidR="0097316D" w:rsidRDefault="0097316D">
            <w:pPr>
              <w:rPr>
                <w:sz w:val="20"/>
              </w:rPr>
            </w:pPr>
          </w:p>
        </w:tc>
        <w:tc>
          <w:tcPr>
            <w:tcW w:w="3258" w:type="dxa"/>
          </w:tcPr>
          <w:p w14:paraId="788C4DAB" w14:textId="77777777" w:rsidR="0097316D" w:rsidRDefault="0097316D">
            <w:pPr>
              <w:rPr>
                <w:sz w:val="20"/>
              </w:rPr>
            </w:pPr>
            <w:r>
              <w:rPr>
                <w:sz w:val="20"/>
              </w:rPr>
              <w:t>Rhythm</w:t>
            </w:r>
          </w:p>
        </w:tc>
      </w:tr>
      <w:tr w:rsidR="0097316D" w14:paraId="1630482E" w14:textId="77777777">
        <w:tc>
          <w:tcPr>
            <w:tcW w:w="1170" w:type="dxa"/>
          </w:tcPr>
          <w:p w14:paraId="5F30F5F0" w14:textId="77777777" w:rsidR="0097316D" w:rsidRDefault="0097316D">
            <w:pPr>
              <w:rPr>
                <w:sz w:val="20"/>
              </w:rPr>
            </w:pPr>
            <w:r>
              <w:rPr>
                <w:sz w:val="20"/>
              </w:rPr>
              <w:t xml:space="preserve">Nov </w:t>
            </w:r>
          </w:p>
          <w:p w14:paraId="7457D027" w14:textId="77777777" w:rsidR="0097316D" w:rsidRDefault="0097316D">
            <w:pPr>
              <w:rPr>
                <w:sz w:val="20"/>
              </w:rPr>
            </w:pPr>
          </w:p>
        </w:tc>
        <w:tc>
          <w:tcPr>
            <w:tcW w:w="3258" w:type="dxa"/>
          </w:tcPr>
          <w:p w14:paraId="67D94B72" w14:textId="77777777" w:rsidR="0097316D" w:rsidRDefault="0097316D">
            <w:pPr>
              <w:rPr>
                <w:sz w:val="20"/>
              </w:rPr>
            </w:pPr>
            <w:r>
              <w:rPr>
                <w:sz w:val="20"/>
              </w:rPr>
              <w:t>Rhythm</w:t>
            </w:r>
          </w:p>
        </w:tc>
      </w:tr>
      <w:tr w:rsidR="0097316D" w14:paraId="16494E71" w14:textId="77777777">
        <w:tc>
          <w:tcPr>
            <w:tcW w:w="1170" w:type="dxa"/>
          </w:tcPr>
          <w:p w14:paraId="554DD88A" w14:textId="77777777" w:rsidR="0097316D" w:rsidRDefault="0097316D">
            <w:pPr>
              <w:rPr>
                <w:sz w:val="20"/>
              </w:rPr>
            </w:pPr>
            <w:r>
              <w:rPr>
                <w:sz w:val="20"/>
              </w:rPr>
              <w:t xml:space="preserve">Nov </w:t>
            </w:r>
          </w:p>
          <w:p w14:paraId="2678F915" w14:textId="77777777" w:rsidR="0097316D" w:rsidRDefault="0097316D">
            <w:pPr>
              <w:rPr>
                <w:sz w:val="20"/>
              </w:rPr>
            </w:pPr>
          </w:p>
        </w:tc>
        <w:tc>
          <w:tcPr>
            <w:tcW w:w="3258" w:type="dxa"/>
          </w:tcPr>
          <w:p w14:paraId="09F85108" w14:textId="77777777" w:rsidR="0097316D" w:rsidRDefault="0097316D">
            <w:pPr>
              <w:rPr>
                <w:sz w:val="20"/>
              </w:rPr>
            </w:pPr>
            <w:r>
              <w:rPr>
                <w:sz w:val="20"/>
              </w:rPr>
              <w:t>Emphasis</w:t>
            </w:r>
          </w:p>
        </w:tc>
      </w:tr>
      <w:tr w:rsidR="0097316D" w14:paraId="6A86495A" w14:textId="77777777">
        <w:tc>
          <w:tcPr>
            <w:tcW w:w="1170" w:type="dxa"/>
          </w:tcPr>
          <w:p w14:paraId="1552F0D0" w14:textId="77777777" w:rsidR="0097316D" w:rsidRDefault="0097316D">
            <w:pPr>
              <w:rPr>
                <w:sz w:val="20"/>
              </w:rPr>
            </w:pPr>
            <w:r>
              <w:rPr>
                <w:sz w:val="20"/>
              </w:rPr>
              <w:t xml:space="preserve">Nov </w:t>
            </w:r>
          </w:p>
          <w:p w14:paraId="29ED1209" w14:textId="77777777" w:rsidR="0097316D" w:rsidRDefault="0097316D">
            <w:pPr>
              <w:rPr>
                <w:sz w:val="20"/>
              </w:rPr>
            </w:pPr>
          </w:p>
        </w:tc>
        <w:tc>
          <w:tcPr>
            <w:tcW w:w="3258" w:type="dxa"/>
          </w:tcPr>
          <w:p w14:paraId="06D9BF23" w14:textId="77777777" w:rsidR="0097316D" w:rsidRDefault="0097316D">
            <w:pPr>
              <w:rPr>
                <w:sz w:val="20"/>
              </w:rPr>
            </w:pPr>
            <w:r>
              <w:rPr>
                <w:sz w:val="20"/>
              </w:rPr>
              <w:t>Harmony</w:t>
            </w:r>
          </w:p>
        </w:tc>
      </w:tr>
      <w:tr w:rsidR="0097316D" w14:paraId="63A1A666" w14:textId="77777777">
        <w:tc>
          <w:tcPr>
            <w:tcW w:w="1170" w:type="dxa"/>
          </w:tcPr>
          <w:p w14:paraId="3CB8DEE8" w14:textId="77777777" w:rsidR="0097316D" w:rsidRDefault="0097316D">
            <w:pPr>
              <w:rPr>
                <w:sz w:val="20"/>
              </w:rPr>
            </w:pPr>
            <w:r>
              <w:rPr>
                <w:sz w:val="20"/>
              </w:rPr>
              <w:t xml:space="preserve">Nov </w:t>
            </w:r>
          </w:p>
          <w:p w14:paraId="1B4C42A0" w14:textId="77777777" w:rsidR="0097316D" w:rsidRDefault="0097316D">
            <w:pPr>
              <w:rPr>
                <w:sz w:val="20"/>
              </w:rPr>
            </w:pPr>
          </w:p>
        </w:tc>
        <w:tc>
          <w:tcPr>
            <w:tcW w:w="3258" w:type="dxa"/>
          </w:tcPr>
          <w:p w14:paraId="57A4AD85" w14:textId="77777777" w:rsidR="0097316D" w:rsidRDefault="0097316D">
            <w:pPr>
              <w:rPr>
                <w:sz w:val="20"/>
              </w:rPr>
            </w:pPr>
            <w:r>
              <w:rPr>
                <w:sz w:val="20"/>
              </w:rPr>
              <w:t>Principles &amp; Elements of Design Portfolio Page, Review</w:t>
            </w:r>
          </w:p>
        </w:tc>
      </w:tr>
      <w:tr w:rsidR="0097316D" w14:paraId="481ADC2F" w14:textId="77777777">
        <w:tc>
          <w:tcPr>
            <w:tcW w:w="1170" w:type="dxa"/>
          </w:tcPr>
          <w:p w14:paraId="4B798426" w14:textId="77777777" w:rsidR="0097316D" w:rsidRDefault="0097316D">
            <w:pPr>
              <w:rPr>
                <w:sz w:val="20"/>
              </w:rPr>
            </w:pPr>
            <w:r>
              <w:rPr>
                <w:sz w:val="20"/>
              </w:rPr>
              <w:t xml:space="preserve">Nov </w:t>
            </w:r>
          </w:p>
          <w:p w14:paraId="0FCF91A1" w14:textId="77777777" w:rsidR="0097316D" w:rsidRDefault="0097316D">
            <w:pPr>
              <w:rPr>
                <w:sz w:val="20"/>
              </w:rPr>
            </w:pPr>
          </w:p>
        </w:tc>
        <w:tc>
          <w:tcPr>
            <w:tcW w:w="3258" w:type="dxa"/>
          </w:tcPr>
          <w:p w14:paraId="29128F94" w14:textId="77777777" w:rsidR="0097316D" w:rsidRDefault="0097316D">
            <w:pPr>
              <w:rPr>
                <w:sz w:val="20"/>
              </w:rPr>
            </w:pPr>
            <w:r>
              <w:rPr>
                <w:sz w:val="20"/>
              </w:rPr>
              <w:t>Principles of Design Test</w:t>
            </w:r>
          </w:p>
        </w:tc>
      </w:tr>
      <w:tr w:rsidR="0097316D" w14:paraId="4C916E3A" w14:textId="77777777">
        <w:tc>
          <w:tcPr>
            <w:tcW w:w="1170" w:type="dxa"/>
          </w:tcPr>
          <w:p w14:paraId="497DD27D" w14:textId="77777777" w:rsidR="0097316D" w:rsidRDefault="0097316D">
            <w:pPr>
              <w:rPr>
                <w:sz w:val="20"/>
              </w:rPr>
            </w:pPr>
            <w:r>
              <w:rPr>
                <w:sz w:val="20"/>
              </w:rPr>
              <w:t xml:space="preserve">Nov </w:t>
            </w:r>
          </w:p>
          <w:p w14:paraId="7B00CFF6" w14:textId="77777777" w:rsidR="0097316D" w:rsidRDefault="0097316D">
            <w:pPr>
              <w:rPr>
                <w:sz w:val="20"/>
              </w:rPr>
            </w:pPr>
          </w:p>
        </w:tc>
        <w:tc>
          <w:tcPr>
            <w:tcW w:w="3258" w:type="dxa"/>
          </w:tcPr>
          <w:p w14:paraId="6937064D" w14:textId="77777777" w:rsidR="0097316D" w:rsidRDefault="0097316D">
            <w:pPr>
              <w:rPr>
                <w:sz w:val="20"/>
              </w:rPr>
            </w:pPr>
            <w:r>
              <w:rPr>
                <w:sz w:val="20"/>
              </w:rPr>
              <w:t>Unit 5 – Floor Plans</w:t>
            </w:r>
          </w:p>
          <w:p w14:paraId="7EF9B493" w14:textId="77777777" w:rsidR="0097316D" w:rsidRDefault="0097316D">
            <w:pPr>
              <w:rPr>
                <w:sz w:val="20"/>
              </w:rPr>
            </w:pPr>
            <w:r>
              <w:rPr>
                <w:sz w:val="20"/>
              </w:rPr>
              <w:t>Basic Areas</w:t>
            </w:r>
          </w:p>
        </w:tc>
      </w:tr>
      <w:tr w:rsidR="0097316D" w14:paraId="000BB444" w14:textId="77777777">
        <w:tc>
          <w:tcPr>
            <w:tcW w:w="1170" w:type="dxa"/>
          </w:tcPr>
          <w:p w14:paraId="023E869C" w14:textId="77777777" w:rsidR="0097316D" w:rsidRDefault="0097316D">
            <w:pPr>
              <w:rPr>
                <w:sz w:val="20"/>
              </w:rPr>
            </w:pPr>
            <w:r>
              <w:rPr>
                <w:sz w:val="20"/>
              </w:rPr>
              <w:t xml:space="preserve">Nov </w:t>
            </w:r>
          </w:p>
          <w:p w14:paraId="33BEB27D" w14:textId="77777777" w:rsidR="0097316D" w:rsidRDefault="0097316D">
            <w:pPr>
              <w:rPr>
                <w:sz w:val="20"/>
              </w:rPr>
            </w:pPr>
          </w:p>
        </w:tc>
        <w:tc>
          <w:tcPr>
            <w:tcW w:w="3258" w:type="dxa"/>
          </w:tcPr>
          <w:p w14:paraId="35D23882" w14:textId="77777777" w:rsidR="0097316D" w:rsidRDefault="0097316D">
            <w:pPr>
              <w:rPr>
                <w:sz w:val="20"/>
              </w:rPr>
            </w:pPr>
            <w:r>
              <w:rPr>
                <w:sz w:val="20"/>
              </w:rPr>
              <w:t>Floor Plans</w:t>
            </w:r>
          </w:p>
          <w:p w14:paraId="5CCEAE90" w14:textId="77777777" w:rsidR="0097316D" w:rsidRDefault="0097316D">
            <w:pPr>
              <w:rPr>
                <w:sz w:val="20"/>
              </w:rPr>
            </w:pPr>
            <w:r>
              <w:rPr>
                <w:sz w:val="20"/>
              </w:rPr>
              <w:t>Traffic &amp; Circulation Paths</w:t>
            </w:r>
          </w:p>
        </w:tc>
      </w:tr>
      <w:tr w:rsidR="0097316D" w14:paraId="22230A19" w14:textId="77777777">
        <w:tc>
          <w:tcPr>
            <w:tcW w:w="1170" w:type="dxa"/>
          </w:tcPr>
          <w:p w14:paraId="5C0F4209" w14:textId="77777777" w:rsidR="0097316D" w:rsidRDefault="0097316D">
            <w:pPr>
              <w:rPr>
                <w:sz w:val="20"/>
              </w:rPr>
            </w:pPr>
            <w:r>
              <w:rPr>
                <w:sz w:val="20"/>
              </w:rPr>
              <w:t xml:space="preserve">Dec </w:t>
            </w:r>
          </w:p>
          <w:p w14:paraId="506528FD" w14:textId="77777777" w:rsidR="0097316D" w:rsidRDefault="0097316D">
            <w:pPr>
              <w:rPr>
                <w:sz w:val="20"/>
              </w:rPr>
            </w:pPr>
          </w:p>
        </w:tc>
        <w:tc>
          <w:tcPr>
            <w:tcW w:w="3258" w:type="dxa"/>
          </w:tcPr>
          <w:p w14:paraId="53E25198" w14:textId="77777777" w:rsidR="0097316D" w:rsidRDefault="0097316D">
            <w:pPr>
              <w:rPr>
                <w:sz w:val="20"/>
              </w:rPr>
            </w:pPr>
            <w:r>
              <w:rPr>
                <w:sz w:val="20"/>
              </w:rPr>
              <w:t>Floor Plans</w:t>
            </w:r>
          </w:p>
          <w:p w14:paraId="2C610C56" w14:textId="77777777" w:rsidR="0097316D" w:rsidRDefault="0097316D">
            <w:pPr>
              <w:rPr>
                <w:sz w:val="20"/>
              </w:rPr>
            </w:pPr>
            <w:r>
              <w:rPr>
                <w:sz w:val="20"/>
              </w:rPr>
              <w:t>Symbols</w:t>
            </w:r>
          </w:p>
        </w:tc>
      </w:tr>
      <w:tr w:rsidR="0097316D" w14:paraId="0FA7542A" w14:textId="77777777">
        <w:tc>
          <w:tcPr>
            <w:tcW w:w="1170" w:type="dxa"/>
          </w:tcPr>
          <w:p w14:paraId="3547262B" w14:textId="77777777" w:rsidR="0097316D" w:rsidRDefault="0097316D">
            <w:pPr>
              <w:rPr>
                <w:sz w:val="20"/>
              </w:rPr>
            </w:pPr>
            <w:r>
              <w:rPr>
                <w:sz w:val="20"/>
              </w:rPr>
              <w:t xml:space="preserve">Dec </w:t>
            </w:r>
          </w:p>
          <w:p w14:paraId="0590053C" w14:textId="77777777" w:rsidR="0097316D" w:rsidRDefault="0097316D">
            <w:pPr>
              <w:rPr>
                <w:sz w:val="20"/>
              </w:rPr>
            </w:pPr>
          </w:p>
        </w:tc>
        <w:tc>
          <w:tcPr>
            <w:tcW w:w="3258" w:type="dxa"/>
          </w:tcPr>
          <w:p w14:paraId="01257876" w14:textId="77777777" w:rsidR="0097316D" w:rsidRDefault="0097316D">
            <w:pPr>
              <w:rPr>
                <w:sz w:val="20"/>
              </w:rPr>
            </w:pPr>
            <w:r>
              <w:rPr>
                <w:sz w:val="20"/>
              </w:rPr>
              <w:t>Floor Plans</w:t>
            </w:r>
          </w:p>
          <w:p w14:paraId="158AFA0C" w14:textId="77777777" w:rsidR="0097316D" w:rsidRDefault="0097316D">
            <w:pPr>
              <w:rPr>
                <w:sz w:val="20"/>
              </w:rPr>
            </w:pPr>
            <w:r>
              <w:rPr>
                <w:sz w:val="20"/>
              </w:rPr>
              <w:t>-Bedroom Floor Plan</w:t>
            </w:r>
          </w:p>
        </w:tc>
      </w:tr>
      <w:tr w:rsidR="0097316D" w14:paraId="6EA48D4C" w14:textId="77777777">
        <w:trPr>
          <w:trHeight w:val="593"/>
        </w:trPr>
        <w:tc>
          <w:tcPr>
            <w:tcW w:w="1170" w:type="dxa"/>
          </w:tcPr>
          <w:p w14:paraId="215477E9" w14:textId="77777777" w:rsidR="0097316D" w:rsidRDefault="0097316D">
            <w:pPr>
              <w:rPr>
                <w:sz w:val="20"/>
              </w:rPr>
            </w:pPr>
            <w:r>
              <w:rPr>
                <w:sz w:val="20"/>
              </w:rPr>
              <w:t xml:space="preserve">Dec </w:t>
            </w:r>
          </w:p>
          <w:p w14:paraId="4088DAA8" w14:textId="77777777" w:rsidR="0097316D" w:rsidRDefault="0097316D">
            <w:pPr>
              <w:rPr>
                <w:sz w:val="20"/>
              </w:rPr>
            </w:pPr>
          </w:p>
        </w:tc>
        <w:tc>
          <w:tcPr>
            <w:tcW w:w="3258" w:type="dxa"/>
          </w:tcPr>
          <w:p w14:paraId="5D393948" w14:textId="77777777" w:rsidR="0097316D" w:rsidRDefault="0097316D">
            <w:pPr>
              <w:rPr>
                <w:sz w:val="20"/>
              </w:rPr>
            </w:pPr>
            <w:r>
              <w:rPr>
                <w:sz w:val="20"/>
              </w:rPr>
              <w:t>Floor Plan</w:t>
            </w:r>
          </w:p>
          <w:p w14:paraId="77576402" w14:textId="77777777" w:rsidR="0097316D" w:rsidRDefault="0097316D">
            <w:pPr>
              <w:rPr>
                <w:sz w:val="20"/>
              </w:rPr>
            </w:pPr>
            <w:r>
              <w:rPr>
                <w:sz w:val="20"/>
              </w:rPr>
              <w:t>Room Arrangement</w:t>
            </w:r>
          </w:p>
        </w:tc>
      </w:tr>
      <w:tr w:rsidR="0097316D" w14:paraId="72FC677F" w14:textId="77777777">
        <w:tc>
          <w:tcPr>
            <w:tcW w:w="1170" w:type="dxa"/>
          </w:tcPr>
          <w:p w14:paraId="39CD7E17" w14:textId="77777777" w:rsidR="0097316D" w:rsidRDefault="0097316D">
            <w:pPr>
              <w:rPr>
                <w:sz w:val="20"/>
              </w:rPr>
            </w:pPr>
            <w:r>
              <w:rPr>
                <w:sz w:val="20"/>
              </w:rPr>
              <w:t xml:space="preserve">Dec </w:t>
            </w:r>
          </w:p>
          <w:p w14:paraId="1B6B1E56" w14:textId="77777777" w:rsidR="0097316D" w:rsidRDefault="0097316D">
            <w:pPr>
              <w:rPr>
                <w:sz w:val="20"/>
              </w:rPr>
            </w:pPr>
          </w:p>
        </w:tc>
        <w:tc>
          <w:tcPr>
            <w:tcW w:w="3258" w:type="dxa"/>
          </w:tcPr>
          <w:p w14:paraId="777784E2" w14:textId="77777777" w:rsidR="0097316D" w:rsidRDefault="0097316D">
            <w:pPr>
              <w:rPr>
                <w:sz w:val="20"/>
              </w:rPr>
            </w:pPr>
            <w:r>
              <w:rPr>
                <w:sz w:val="20"/>
              </w:rPr>
              <w:t>Floor Plan</w:t>
            </w:r>
          </w:p>
          <w:p w14:paraId="3F31C26B" w14:textId="77777777" w:rsidR="0097316D" w:rsidRDefault="0097316D">
            <w:pPr>
              <w:rPr>
                <w:sz w:val="20"/>
              </w:rPr>
            </w:pPr>
            <w:r>
              <w:rPr>
                <w:sz w:val="20"/>
              </w:rPr>
              <w:t>Room Arrangement</w:t>
            </w:r>
          </w:p>
        </w:tc>
      </w:tr>
      <w:tr w:rsidR="0097316D" w14:paraId="226F3234" w14:textId="77777777">
        <w:tc>
          <w:tcPr>
            <w:tcW w:w="1170" w:type="dxa"/>
          </w:tcPr>
          <w:p w14:paraId="581B712A" w14:textId="77777777" w:rsidR="0097316D" w:rsidRDefault="0097316D">
            <w:pPr>
              <w:rPr>
                <w:sz w:val="20"/>
              </w:rPr>
            </w:pPr>
            <w:r>
              <w:rPr>
                <w:sz w:val="20"/>
              </w:rPr>
              <w:t xml:space="preserve">Dec </w:t>
            </w:r>
          </w:p>
          <w:p w14:paraId="2FD1462E" w14:textId="77777777" w:rsidR="0097316D" w:rsidRDefault="0097316D">
            <w:pPr>
              <w:rPr>
                <w:sz w:val="20"/>
              </w:rPr>
            </w:pPr>
          </w:p>
        </w:tc>
        <w:tc>
          <w:tcPr>
            <w:tcW w:w="3258" w:type="dxa"/>
          </w:tcPr>
          <w:p w14:paraId="0A7E1819" w14:textId="77777777" w:rsidR="0097316D" w:rsidRDefault="0097316D">
            <w:pPr>
              <w:rPr>
                <w:sz w:val="20"/>
              </w:rPr>
            </w:pPr>
            <w:r>
              <w:rPr>
                <w:sz w:val="20"/>
              </w:rPr>
              <w:t>Review</w:t>
            </w:r>
          </w:p>
        </w:tc>
      </w:tr>
      <w:tr w:rsidR="0097316D" w14:paraId="1CAB663C" w14:textId="77777777">
        <w:tc>
          <w:tcPr>
            <w:tcW w:w="1170" w:type="dxa"/>
          </w:tcPr>
          <w:p w14:paraId="1EE5B46F" w14:textId="77777777" w:rsidR="0097316D" w:rsidRDefault="0097316D">
            <w:pPr>
              <w:rPr>
                <w:sz w:val="20"/>
              </w:rPr>
            </w:pPr>
            <w:r>
              <w:rPr>
                <w:sz w:val="20"/>
              </w:rPr>
              <w:t xml:space="preserve">Dec </w:t>
            </w:r>
          </w:p>
          <w:p w14:paraId="6D47BAFF" w14:textId="77777777" w:rsidR="0097316D" w:rsidRDefault="0097316D">
            <w:pPr>
              <w:rPr>
                <w:sz w:val="20"/>
              </w:rPr>
            </w:pPr>
          </w:p>
        </w:tc>
        <w:tc>
          <w:tcPr>
            <w:tcW w:w="3258" w:type="dxa"/>
          </w:tcPr>
          <w:p w14:paraId="73DDBD13" w14:textId="77777777" w:rsidR="0097316D" w:rsidRDefault="0097316D">
            <w:pPr>
              <w:rPr>
                <w:sz w:val="20"/>
              </w:rPr>
            </w:pPr>
            <w:r>
              <w:rPr>
                <w:sz w:val="20"/>
              </w:rPr>
              <w:t>Unit 5 Test- assignments due</w:t>
            </w:r>
          </w:p>
        </w:tc>
      </w:tr>
      <w:tr w:rsidR="0097316D" w14:paraId="442B7E6B" w14:textId="77777777">
        <w:tc>
          <w:tcPr>
            <w:tcW w:w="1170" w:type="dxa"/>
          </w:tcPr>
          <w:p w14:paraId="767DC7A9" w14:textId="77777777" w:rsidR="0097316D" w:rsidRDefault="0097316D">
            <w:pPr>
              <w:rPr>
                <w:sz w:val="20"/>
              </w:rPr>
            </w:pPr>
            <w:r>
              <w:rPr>
                <w:sz w:val="20"/>
              </w:rPr>
              <w:t xml:space="preserve">Dec </w:t>
            </w:r>
          </w:p>
          <w:p w14:paraId="5261A39E" w14:textId="77777777" w:rsidR="0097316D" w:rsidRDefault="0097316D">
            <w:pPr>
              <w:rPr>
                <w:sz w:val="20"/>
              </w:rPr>
            </w:pPr>
          </w:p>
        </w:tc>
        <w:tc>
          <w:tcPr>
            <w:tcW w:w="3258" w:type="dxa"/>
          </w:tcPr>
          <w:p w14:paraId="06CEBCBE" w14:textId="77777777" w:rsidR="0097316D" w:rsidRDefault="0097316D">
            <w:pPr>
              <w:rPr>
                <w:sz w:val="20"/>
              </w:rPr>
            </w:pPr>
            <w:r>
              <w:rPr>
                <w:sz w:val="20"/>
              </w:rPr>
              <w:t>Final Exam Review</w:t>
            </w:r>
          </w:p>
        </w:tc>
      </w:tr>
      <w:tr w:rsidR="0097316D" w14:paraId="7737561E" w14:textId="77777777">
        <w:tc>
          <w:tcPr>
            <w:tcW w:w="1170" w:type="dxa"/>
          </w:tcPr>
          <w:p w14:paraId="539DADF4" w14:textId="77777777" w:rsidR="0097316D" w:rsidRDefault="0097316D">
            <w:pPr>
              <w:rPr>
                <w:sz w:val="20"/>
              </w:rPr>
            </w:pPr>
            <w:r>
              <w:rPr>
                <w:sz w:val="20"/>
              </w:rPr>
              <w:t xml:space="preserve">Jan </w:t>
            </w:r>
          </w:p>
        </w:tc>
        <w:tc>
          <w:tcPr>
            <w:tcW w:w="3258" w:type="dxa"/>
          </w:tcPr>
          <w:p w14:paraId="632756BC" w14:textId="77777777" w:rsidR="0097316D" w:rsidRDefault="0097316D">
            <w:pPr>
              <w:rPr>
                <w:sz w:val="20"/>
              </w:rPr>
            </w:pPr>
            <w:r>
              <w:rPr>
                <w:sz w:val="20"/>
              </w:rPr>
              <w:t>Final Exam Review</w:t>
            </w:r>
          </w:p>
        </w:tc>
      </w:tr>
      <w:tr w:rsidR="0097316D" w14:paraId="2213C09D" w14:textId="77777777">
        <w:tc>
          <w:tcPr>
            <w:tcW w:w="1170" w:type="dxa"/>
          </w:tcPr>
          <w:p w14:paraId="20EFA55A" w14:textId="77777777" w:rsidR="0097316D" w:rsidRDefault="0097316D">
            <w:pPr>
              <w:rPr>
                <w:sz w:val="20"/>
              </w:rPr>
            </w:pPr>
            <w:r>
              <w:rPr>
                <w:sz w:val="20"/>
              </w:rPr>
              <w:t xml:space="preserve">Jan </w:t>
            </w:r>
          </w:p>
          <w:p w14:paraId="24A72944" w14:textId="77777777" w:rsidR="0097316D" w:rsidRDefault="0097316D">
            <w:pPr>
              <w:rPr>
                <w:sz w:val="20"/>
              </w:rPr>
            </w:pPr>
          </w:p>
        </w:tc>
        <w:tc>
          <w:tcPr>
            <w:tcW w:w="3258" w:type="dxa"/>
          </w:tcPr>
          <w:p w14:paraId="3BE6D8B1" w14:textId="77777777" w:rsidR="0097316D" w:rsidRDefault="0097316D">
            <w:pPr>
              <w:rPr>
                <w:sz w:val="20"/>
              </w:rPr>
            </w:pPr>
            <w:r>
              <w:rPr>
                <w:sz w:val="20"/>
              </w:rPr>
              <w:t>Final Exam</w:t>
            </w:r>
          </w:p>
        </w:tc>
      </w:tr>
      <w:tr w:rsidR="0097316D" w14:paraId="43B8F62B" w14:textId="77777777">
        <w:tc>
          <w:tcPr>
            <w:tcW w:w="1170" w:type="dxa"/>
          </w:tcPr>
          <w:p w14:paraId="6AD1175B" w14:textId="77777777" w:rsidR="0097316D" w:rsidRDefault="0097316D">
            <w:pPr>
              <w:rPr>
                <w:sz w:val="20"/>
              </w:rPr>
            </w:pPr>
            <w:r>
              <w:rPr>
                <w:sz w:val="20"/>
              </w:rPr>
              <w:t xml:space="preserve">Jan </w:t>
            </w:r>
          </w:p>
          <w:p w14:paraId="7279F378" w14:textId="77777777" w:rsidR="0097316D" w:rsidRDefault="0097316D">
            <w:pPr>
              <w:rPr>
                <w:sz w:val="20"/>
              </w:rPr>
            </w:pPr>
          </w:p>
        </w:tc>
        <w:tc>
          <w:tcPr>
            <w:tcW w:w="3258" w:type="dxa"/>
          </w:tcPr>
          <w:p w14:paraId="4B7E34B6" w14:textId="77777777" w:rsidR="0097316D" w:rsidRDefault="0097316D">
            <w:pPr>
              <w:rPr>
                <w:sz w:val="20"/>
              </w:rPr>
            </w:pPr>
            <w:r>
              <w:rPr>
                <w:sz w:val="20"/>
              </w:rPr>
              <w:t>Personal Style</w:t>
            </w:r>
          </w:p>
        </w:tc>
      </w:tr>
      <w:tr w:rsidR="0097316D" w14:paraId="087D50D3" w14:textId="77777777">
        <w:tc>
          <w:tcPr>
            <w:tcW w:w="1170" w:type="dxa"/>
          </w:tcPr>
          <w:p w14:paraId="29C8B779" w14:textId="77777777" w:rsidR="0097316D" w:rsidRDefault="0097316D">
            <w:pPr>
              <w:rPr>
                <w:sz w:val="20"/>
              </w:rPr>
            </w:pPr>
            <w:r>
              <w:rPr>
                <w:sz w:val="20"/>
              </w:rPr>
              <w:t xml:space="preserve">Jan </w:t>
            </w:r>
          </w:p>
          <w:p w14:paraId="14336D5C" w14:textId="77777777" w:rsidR="0097316D" w:rsidRDefault="0097316D">
            <w:pPr>
              <w:rPr>
                <w:sz w:val="20"/>
              </w:rPr>
            </w:pPr>
          </w:p>
        </w:tc>
        <w:tc>
          <w:tcPr>
            <w:tcW w:w="3258" w:type="dxa"/>
          </w:tcPr>
          <w:p w14:paraId="13F71214" w14:textId="77777777" w:rsidR="0097316D" w:rsidRDefault="0097316D">
            <w:pPr>
              <w:rPr>
                <w:sz w:val="20"/>
              </w:rPr>
            </w:pPr>
            <w:r>
              <w:rPr>
                <w:sz w:val="20"/>
              </w:rPr>
              <w:t>Personal Style</w:t>
            </w:r>
          </w:p>
        </w:tc>
      </w:tr>
    </w:tbl>
    <w:p w14:paraId="4A927409" w14:textId="77777777" w:rsidR="0097316D" w:rsidRDefault="0097316D">
      <w:pPr>
        <w:rPr>
          <w:rFonts w:ascii="Times New Roman" w:hAnsi="Times New Roman"/>
          <w:b/>
          <w:color w:val="000000"/>
          <w:sz w:val="32"/>
        </w:rPr>
      </w:pPr>
    </w:p>
    <w:p w14:paraId="6F7A5EC0" w14:textId="77777777" w:rsidR="0097316D" w:rsidRDefault="0097316D">
      <w:pPr>
        <w:rPr>
          <w:rFonts w:ascii="Times New Roman" w:hAnsi="Times New Roman"/>
          <w:b/>
          <w:color w:val="000000"/>
          <w:sz w:val="32"/>
        </w:rPr>
      </w:pPr>
      <w:r>
        <w:rPr>
          <w:rFonts w:ascii="Times New Roman" w:hAnsi="Times New Roman"/>
          <w:b/>
          <w:color w:val="000000"/>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970"/>
        <w:gridCol w:w="1170"/>
        <w:gridCol w:w="3258"/>
      </w:tblGrid>
      <w:tr w:rsidR="0097316D" w14:paraId="3219DCDC" w14:textId="77777777">
        <w:trPr>
          <w:trHeight w:val="521"/>
        </w:trPr>
        <w:tc>
          <w:tcPr>
            <w:tcW w:w="1458" w:type="dxa"/>
          </w:tcPr>
          <w:p w14:paraId="4491D1A7" w14:textId="77777777" w:rsidR="0097316D" w:rsidRDefault="0097316D">
            <w:pPr>
              <w:rPr>
                <w:sz w:val="20"/>
              </w:rPr>
            </w:pPr>
            <w:r>
              <w:rPr>
                <w:sz w:val="20"/>
              </w:rPr>
              <w:lastRenderedPageBreak/>
              <w:t>3</w:t>
            </w:r>
            <w:r>
              <w:rPr>
                <w:sz w:val="20"/>
                <w:vertAlign w:val="superscript"/>
              </w:rPr>
              <w:t>rd</w:t>
            </w:r>
            <w:r>
              <w:rPr>
                <w:sz w:val="20"/>
              </w:rPr>
              <w:t xml:space="preserve"> Term</w:t>
            </w:r>
          </w:p>
          <w:p w14:paraId="2924CEB5" w14:textId="77777777" w:rsidR="0097316D" w:rsidRDefault="0097316D">
            <w:pPr>
              <w:rPr>
                <w:sz w:val="20"/>
              </w:rPr>
            </w:pPr>
          </w:p>
        </w:tc>
        <w:tc>
          <w:tcPr>
            <w:tcW w:w="2970" w:type="dxa"/>
          </w:tcPr>
          <w:p w14:paraId="041AC3D5" w14:textId="77777777" w:rsidR="0097316D" w:rsidRDefault="0097316D">
            <w:pPr>
              <w:rPr>
                <w:sz w:val="20"/>
              </w:rPr>
            </w:pPr>
          </w:p>
        </w:tc>
        <w:tc>
          <w:tcPr>
            <w:tcW w:w="1170" w:type="dxa"/>
          </w:tcPr>
          <w:p w14:paraId="11D78033" w14:textId="77777777" w:rsidR="0097316D" w:rsidRDefault="0097316D">
            <w:pPr>
              <w:rPr>
                <w:sz w:val="20"/>
              </w:rPr>
            </w:pPr>
            <w:r>
              <w:rPr>
                <w:sz w:val="20"/>
              </w:rPr>
              <w:t>4</w:t>
            </w:r>
            <w:r>
              <w:rPr>
                <w:sz w:val="20"/>
                <w:vertAlign w:val="superscript"/>
              </w:rPr>
              <w:t>th</w:t>
            </w:r>
            <w:r>
              <w:rPr>
                <w:sz w:val="20"/>
              </w:rPr>
              <w:t xml:space="preserve"> Term</w:t>
            </w:r>
          </w:p>
          <w:p w14:paraId="135DD263" w14:textId="77777777" w:rsidR="0097316D" w:rsidRDefault="0097316D">
            <w:pPr>
              <w:rPr>
                <w:sz w:val="20"/>
              </w:rPr>
            </w:pPr>
          </w:p>
        </w:tc>
        <w:tc>
          <w:tcPr>
            <w:tcW w:w="3258" w:type="dxa"/>
          </w:tcPr>
          <w:p w14:paraId="115CD9BD" w14:textId="77777777" w:rsidR="0097316D" w:rsidRDefault="0097316D">
            <w:pPr>
              <w:rPr>
                <w:sz w:val="20"/>
              </w:rPr>
            </w:pPr>
          </w:p>
        </w:tc>
      </w:tr>
      <w:tr w:rsidR="0097316D" w14:paraId="5E722237" w14:textId="77777777">
        <w:tc>
          <w:tcPr>
            <w:tcW w:w="1458" w:type="dxa"/>
          </w:tcPr>
          <w:p w14:paraId="253ABC6A" w14:textId="77777777" w:rsidR="0097316D" w:rsidRDefault="0097316D">
            <w:pPr>
              <w:rPr>
                <w:sz w:val="20"/>
              </w:rPr>
            </w:pPr>
            <w:r>
              <w:rPr>
                <w:sz w:val="20"/>
              </w:rPr>
              <w:t>Jan 20</w:t>
            </w:r>
          </w:p>
        </w:tc>
        <w:tc>
          <w:tcPr>
            <w:tcW w:w="2970" w:type="dxa"/>
          </w:tcPr>
          <w:p w14:paraId="595AF5D7" w14:textId="77777777" w:rsidR="0097316D" w:rsidRDefault="0097316D">
            <w:pPr>
              <w:rPr>
                <w:sz w:val="20"/>
              </w:rPr>
            </w:pPr>
            <w:r>
              <w:rPr>
                <w:sz w:val="20"/>
              </w:rPr>
              <w:t>Roofs, Windows, &amp; Doors</w:t>
            </w:r>
          </w:p>
        </w:tc>
        <w:tc>
          <w:tcPr>
            <w:tcW w:w="1170" w:type="dxa"/>
          </w:tcPr>
          <w:p w14:paraId="11960FF3" w14:textId="77777777" w:rsidR="0097316D" w:rsidRDefault="0097316D">
            <w:pPr>
              <w:rPr>
                <w:sz w:val="20"/>
              </w:rPr>
            </w:pPr>
            <w:r>
              <w:rPr>
                <w:sz w:val="20"/>
              </w:rPr>
              <w:t>Mar 25</w:t>
            </w:r>
          </w:p>
        </w:tc>
        <w:tc>
          <w:tcPr>
            <w:tcW w:w="3258" w:type="dxa"/>
          </w:tcPr>
          <w:p w14:paraId="44EEA4C2" w14:textId="77777777" w:rsidR="0097316D" w:rsidRDefault="0097316D">
            <w:pPr>
              <w:rPr>
                <w:sz w:val="20"/>
              </w:rPr>
            </w:pPr>
            <w:r>
              <w:rPr>
                <w:sz w:val="20"/>
              </w:rPr>
              <w:t>Lighting</w:t>
            </w:r>
          </w:p>
          <w:p w14:paraId="12338B42" w14:textId="77777777" w:rsidR="0097316D" w:rsidRDefault="0097316D">
            <w:pPr>
              <w:rPr>
                <w:sz w:val="20"/>
              </w:rPr>
            </w:pPr>
          </w:p>
        </w:tc>
      </w:tr>
      <w:tr w:rsidR="0097316D" w14:paraId="24D6DDDA" w14:textId="77777777">
        <w:tc>
          <w:tcPr>
            <w:tcW w:w="1458" w:type="dxa"/>
          </w:tcPr>
          <w:p w14:paraId="5B977D82" w14:textId="77777777" w:rsidR="0097316D" w:rsidRDefault="0097316D">
            <w:pPr>
              <w:rPr>
                <w:sz w:val="20"/>
              </w:rPr>
            </w:pPr>
            <w:r>
              <w:rPr>
                <w:sz w:val="20"/>
              </w:rPr>
              <w:t>Jan 22</w:t>
            </w:r>
          </w:p>
          <w:p w14:paraId="5DB6C2C9" w14:textId="77777777" w:rsidR="0097316D" w:rsidRDefault="0097316D">
            <w:pPr>
              <w:rPr>
                <w:sz w:val="20"/>
              </w:rPr>
            </w:pPr>
          </w:p>
        </w:tc>
        <w:tc>
          <w:tcPr>
            <w:tcW w:w="2970" w:type="dxa"/>
          </w:tcPr>
          <w:p w14:paraId="475B7BB3" w14:textId="77777777" w:rsidR="0097316D" w:rsidRDefault="0097316D">
            <w:pPr>
              <w:rPr>
                <w:sz w:val="20"/>
              </w:rPr>
            </w:pPr>
            <w:r>
              <w:rPr>
                <w:sz w:val="20"/>
              </w:rPr>
              <w:t>Columns &amp; Architecture</w:t>
            </w:r>
          </w:p>
        </w:tc>
        <w:tc>
          <w:tcPr>
            <w:tcW w:w="1170" w:type="dxa"/>
          </w:tcPr>
          <w:p w14:paraId="1BA56456" w14:textId="77777777" w:rsidR="0097316D" w:rsidRDefault="0097316D">
            <w:pPr>
              <w:rPr>
                <w:sz w:val="20"/>
              </w:rPr>
            </w:pPr>
            <w:r>
              <w:rPr>
                <w:sz w:val="20"/>
              </w:rPr>
              <w:t>Mar 27</w:t>
            </w:r>
          </w:p>
          <w:p w14:paraId="3306F6B5" w14:textId="77777777" w:rsidR="0097316D" w:rsidRDefault="0097316D">
            <w:pPr>
              <w:rPr>
                <w:sz w:val="20"/>
              </w:rPr>
            </w:pPr>
          </w:p>
        </w:tc>
        <w:tc>
          <w:tcPr>
            <w:tcW w:w="3258" w:type="dxa"/>
          </w:tcPr>
          <w:p w14:paraId="2D3351D3" w14:textId="77777777" w:rsidR="0097316D" w:rsidRDefault="0097316D">
            <w:pPr>
              <w:rPr>
                <w:sz w:val="20"/>
              </w:rPr>
            </w:pPr>
            <w:r>
              <w:rPr>
                <w:sz w:val="20"/>
              </w:rPr>
              <w:t>Kitchen Design</w:t>
            </w:r>
          </w:p>
        </w:tc>
      </w:tr>
      <w:tr w:rsidR="0097316D" w14:paraId="3523FC96" w14:textId="77777777">
        <w:tc>
          <w:tcPr>
            <w:tcW w:w="1458" w:type="dxa"/>
          </w:tcPr>
          <w:p w14:paraId="6209B1A2" w14:textId="77777777" w:rsidR="0097316D" w:rsidRDefault="0097316D">
            <w:pPr>
              <w:rPr>
                <w:sz w:val="20"/>
              </w:rPr>
            </w:pPr>
            <w:r>
              <w:rPr>
                <w:sz w:val="20"/>
              </w:rPr>
              <w:t>Jan 26</w:t>
            </w:r>
          </w:p>
          <w:p w14:paraId="28F091F5" w14:textId="77777777" w:rsidR="0097316D" w:rsidRDefault="0097316D">
            <w:pPr>
              <w:rPr>
                <w:sz w:val="20"/>
              </w:rPr>
            </w:pPr>
          </w:p>
        </w:tc>
        <w:tc>
          <w:tcPr>
            <w:tcW w:w="2970" w:type="dxa"/>
          </w:tcPr>
          <w:p w14:paraId="301C3261" w14:textId="77777777" w:rsidR="0097316D" w:rsidRDefault="0097316D">
            <w:pPr>
              <w:rPr>
                <w:sz w:val="20"/>
              </w:rPr>
            </w:pPr>
            <w:r>
              <w:rPr>
                <w:sz w:val="20"/>
              </w:rPr>
              <w:t>Housing Styles</w:t>
            </w:r>
          </w:p>
        </w:tc>
        <w:tc>
          <w:tcPr>
            <w:tcW w:w="1170" w:type="dxa"/>
          </w:tcPr>
          <w:p w14:paraId="44C58CED" w14:textId="77777777" w:rsidR="0097316D" w:rsidRDefault="0097316D">
            <w:pPr>
              <w:rPr>
                <w:sz w:val="20"/>
              </w:rPr>
            </w:pPr>
            <w:r>
              <w:rPr>
                <w:sz w:val="20"/>
              </w:rPr>
              <w:t>Mar 31</w:t>
            </w:r>
          </w:p>
          <w:p w14:paraId="69BC4A32" w14:textId="77777777" w:rsidR="0097316D" w:rsidRDefault="0097316D">
            <w:pPr>
              <w:rPr>
                <w:sz w:val="20"/>
              </w:rPr>
            </w:pPr>
          </w:p>
        </w:tc>
        <w:tc>
          <w:tcPr>
            <w:tcW w:w="3258" w:type="dxa"/>
          </w:tcPr>
          <w:p w14:paraId="777741CB" w14:textId="77777777" w:rsidR="0097316D" w:rsidRDefault="0097316D">
            <w:pPr>
              <w:rPr>
                <w:sz w:val="20"/>
              </w:rPr>
            </w:pPr>
            <w:r>
              <w:rPr>
                <w:sz w:val="20"/>
              </w:rPr>
              <w:t>Kitchen Design</w:t>
            </w:r>
          </w:p>
        </w:tc>
      </w:tr>
      <w:tr w:rsidR="0097316D" w14:paraId="7EDF7D84" w14:textId="77777777">
        <w:tc>
          <w:tcPr>
            <w:tcW w:w="1458" w:type="dxa"/>
          </w:tcPr>
          <w:p w14:paraId="409DD970" w14:textId="77777777" w:rsidR="0097316D" w:rsidRDefault="0097316D">
            <w:pPr>
              <w:rPr>
                <w:sz w:val="20"/>
              </w:rPr>
            </w:pPr>
            <w:r>
              <w:rPr>
                <w:sz w:val="20"/>
              </w:rPr>
              <w:t>Jan 28</w:t>
            </w:r>
          </w:p>
          <w:p w14:paraId="02AB7A74" w14:textId="77777777" w:rsidR="0097316D" w:rsidRDefault="0097316D">
            <w:pPr>
              <w:rPr>
                <w:sz w:val="20"/>
              </w:rPr>
            </w:pPr>
          </w:p>
        </w:tc>
        <w:tc>
          <w:tcPr>
            <w:tcW w:w="2970" w:type="dxa"/>
          </w:tcPr>
          <w:p w14:paraId="078562AD" w14:textId="77777777" w:rsidR="0097316D" w:rsidRDefault="0097316D">
            <w:pPr>
              <w:rPr>
                <w:sz w:val="20"/>
              </w:rPr>
            </w:pPr>
            <w:r>
              <w:rPr>
                <w:sz w:val="20"/>
              </w:rPr>
              <w:t>Housing Styles</w:t>
            </w:r>
          </w:p>
        </w:tc>
        <w:tc>
          <w:tcPr>
            <w:tcW w:w="1170" w:type="dxa"/>
          </w:tcPr>
          <w:p w14:paraId="2327329C" w14:textId="77777777" w:rsidR="0097316D" w:rsidRDefault="0097316D">
            <w:pPr>
              <w:rPr>
                <w:sz w:val="20"/>
              </w:rPr>
            </w:pPr>
            <w:r>
              <w:rPr>
                <w:sz w:val="20"/>
              </w:rPr>
              <w:t>April 2</w:t>
            </w:r>
          </w:p>
          <w:p w14:paraId="31CD5824" w14:textId="77777777" w:rsidR="0097316D" w:rsidRDefault="0097316D">
            <w:pPr>
              <w:rPr>
                <w:sz w:val="20"/>
              </w:rPr>
            </w:pPr>
          </w:p>
        </w:tc>
        <w:tc>
          <w:tcPr>
            <w:tcW w:w="3258" w:type="dxa"/>
          </w:tcPr>
          <w:p w14:paraId="2DBB20A1" w14:textId="77777777" w:rsidR="0097316D" w:rsidRDefault="0097316D">
            <w:pPr>
              <w:rPr>
                <w:sz w:val="20"/>
              </w:rPr>
            </w:pPr>
            <w:r>
              <w:rPr>
                <w:sz w:val="20"/>
              </w:rPr>
              <w:t>Kitchen Design</w:t>
            </w:r>
          </w:p>
        </w:tc>
      </w:tr>
      <w:tr w:rsidR="0097316D" w14:paraId="765614B4" w14:textId="77777777">
        <w:tc>
          <w:tcPr>
            <w:tcW w:w="1458" w:type="dxa"/>
          </w:tcPr>
          <w:p w14:paraId="5EDF1BE9" w14:textId="77777777" w:rsidR="0097316D" w:rsidRDefault="0097316D">
            <w:pPr>
              <w:rPr>
                <w:sz w:val="20"/>
              </w:rPr>
            </w:pPr>
            <w:r>
              <w:rPr>
                <w:sz w:val="20"/>
              </w:rPr>
              <w:t>Jan 30</w:t>
            </w:r>
          </w:p>
          <w:p w14:paraId="303EB1E8" w14:textId="77777777" w:rsidR="0097316D" w:rsidRDefault="0097316D">
            <w:pPr>
              <w:rPr>
                <w:sz w:val="20"/>
              </w:rPr>
            </w:pPr>
          </w:p>
        </w:tc>
        <w:tc>
          <w:tcPr>
            <w:tcW w:w="2970" w:type="dxa"/>
          </w:tcPr>
          <w:p w14:paraId="703BD936" w14:textId="77777777" w:rsidR="0097316D" w:rsidRDefault="0097316D">
            <w:pPr>
              <w:rPr>
                <w:sz w:val="20"/>
              </w:rPr>
            </w:pPr>
            <w:r>
              <w:rPr>
                <w:sz w:val="20"/>
              </w:rPr>
              <w:t>American Architects</w:t>
            </w:r>
          </w:p>
        </w:tc>
        <w:tc>
          <w:tcPr>
            <w:tcW w:w="1170" w:type="dxa"/>
          </w:tcPr>
          <w:p w14:paraId="4308D4D8" w14:textId="77777777" w:rsidR="0097316D" w:rsidRDefault="0097316D">
            <w:pPr>
              <w:rPr>
                <w:sz w:val="20"/>
              </w:rPr>
            </w:pPr>
            <w:r>
              <w:rPr>
                <w:sz w:val="20"/>
              </w:rPr>
              <w:t>Apr 6</w:t>
            </w:r>
          </w:p>
        </w:tc>
        <w:tc>
          <w:tcPr>
            <w:tcW w:w="3258" w:type="dxa"/>
          </w:tcPr>
          <w:p w14:paraId="44DA2F6C" w14:textId="77777777" w:rsidR="0097316D" w:rsidRDefault="0097316D">
            <w:pPr>
              <w:rPr>
                <w:sz w:val="20"/>
              </w:rPr>
            </w:pPr>
            <w:r>
              <w:rPr>
                <w:sz w:val="20"/>
              </w:rPr>
              <w:t>Review, Test Unit 3</w:t>
            </w:r>
          </w:p>
          <w:p w14:paraId="015A0A9F" w14:textId="77777777" w:rsidR="0097316D" w:rsidRDefault="0097316D">
            <w:pPr>
              <w:rPr>
                <w:sz w:val="20"/>
              </w:rPr>
            </w:pPr>
          </w:p>
        </w:tc>
      </w:tr>
      <w:tr w:rsidR="0097316D" w14:paraId="3FF88D12" w14:textId="77777777">
        <w:tc>
          <w:tcPr>
            <w:tcW w:w="1458" w:type="dxa"/>
          </w:tcPr>
          <w:p w14:paraId="5F653E44" w14:textId="77777777" w:rsidR="0097316D" w:rsidRDefault="0097316D">
            <w:pPr>
              <w:rPr>
                <w:sz w:val="20"/>
              </w:rPr>
            </w:pPr>
            <w:r>
              <w:rPr>
                <w:sz w:val="20"/>
              </w:rPr>
              <w:t>Feb 3</w:t>
            </w:r>
          </w:p>
          <w:p w14:paraId="4A12AC44" w14:textId="77777777" w:rsidR="0097316D" w:rsidRDefault="0097316D">
            <w:pPr>
              <w:rPr>
                <w:sz w:val="20"/>
              </w:rPr>
            </w:pPr>
          </w:p>
        </w:tc>
        <w:tc>
          <w:tcPr>
            <w:tcW w:w="2970" w:type="dxa"/>
          </w:tcPr>
          <w:p w14:paraId="49678651" w14:textId="77777777" w:rsidR="0097316D" w:rsidRDefault="0097316D">
            <w:pPr>
              <w:rPr>
                <w:sz w:val="20"/>
              </w:rPr>
            </w:pPr>
            <w:r>
              <w:rPr>
                <w:sz w:val="20"/>
              </w:rPr>
              <w:t>Furniture Styles</w:t>
            </w:r>
          </w:p>
        </w:tc>
        <w:tc>
          <w:tcPr>
            <w:tcW w:w="1170" w:type="dxa"/>
          </w:tcPr>
          <w:p w14:paraId="2398B48F" w14:textId="77777777" w:rsidR="0097316D" w:rsidRDefault="0097316D">
            <w:pPr>
              <w:rPr>
                <w:sz w:val="20"/>
              </w:rPr>
            </w:pPr>
            <w:r>
              <w:rPr>
                <w:sz w:val="20"/>
              </w:rPr>
              <w:t>Apr 8</w:t>
            </w:r>
          </w:p>
          <w:p w14:paraId="34539157" w14:textId="77777777" w:rsidR="0097316D" w:rsidRDefault="0097316D">
            <w:pPr>
              <w:rPr>
                <w:sz w:val="20"/>
              </w:rPr>
            </w:pPr>
          </w:p>
        </w:tc>
        <w:tc>
          <w:tcPr>
            <w:tcW w:w="3258" w:type="dxa"/>
          </w:tcPr>
          <w:p w14:paraId="04FB83B6" w14:textId="77777777" w:rsidR="0097316D" w:rsidRDefault="0097316D">
            <w:pPr>
              <w:rPr>
                <w:sz w:val="20"/>
              </w:rPr>
            </w:pPr>
            <w:r>
              <w:rPr>
                <w:sz w:val="20"/>
              </w:rPr>
              <w:t>Blueprint symbols</w:t>
            </w:r>
          </w:p>
        </w:tc>
      </w:tr>
      <w:tr w:rsidR="0097316D" w14:paraId="2A12327E" w14:textId="77777777">
        <w:tc>
          <w:tcPr>
            <w:tcW w:w="1458" w:type="dxa"/>
          </w:tcPr>
          <w:p w14:paraId="3D48CEF8" w14:textId="77777777" w:rsidR="0097316D" w:rsidRDefault="0097316D">
            <w:pPr>
              <w:rPr>
                <w:sz w:val="20"/>
              </w:rPr>
            </w:pPr>
            <w:r>
              <w:rPr>
                <w:sz w:val="20"/>
              </w:rPr>
              <w:t>Feb 5</w:t>
            </w:r>
          </w:p>
          <w:p w14:paraId="2D38DB5C" w14:textId="77777777" w:rsidR="0097316D" w:rsidRDefault="0097316D">
            <w:pPr>
              <w:rPr>
                <w:sz w:val="20"/>
              </w:rPr>
            </w:pPr>
          </w:p>
        </w:tc>
        <w:tc>
          <w:tcPr>
            <w:tcW w:w="2970" w:type="dxa"/>
          </w:tcPr>
          <w:p w14:paraId="79441509" w14:textId="77777777" w:rsidR="0097316D" w:rsidRDefault="0097316D">
            <w:pPr>
              <w:rPr>
                <w:sz w:val="20"/>
              </w:rPr>
            </w:pPr>
            <w:r>
              <w:rPr>
                <w:sz w:val="20"/>
              </w:rPr>
              <w:t>Furniture Styles</w:t>
            </w:r>
          </w:p>
        </w:tc>
        <w:tc>
          <w:tcPr>
            <w:tcW w:w="1170" w:type="dxa"/>
          </w:tcPr>
          <w:p w14:paraId="43E7F873" w14:textId="77777777" w:rsidR="0097316D" w:rsidRDefault="0097316D">
            <w:pPr>
              <w:rPr>
                <w:sz w:val="20"/>
              </w:rPr>
            </w:pPr>
            <w:r>
              <w:rPr>
                <w:sz w:val="20"/>
              </w:rPr>
              <w:t>Apr 10</w:t>
            </w:r>
          </w:p>
          <w:p w14:paraId="3533291F" w14:textId="77777777" w:rsidR="0097316D" w:rsidRDefault="0097316D">
            <w:pPr>
              <w:rPr>
                <w:sz w:val="20"/>
              </w:rPr>
            </w:pPr>
          </w:p>
        </w:tc>
        <w:tc>
          <w:tcPr>
            <w:tcW w:w="3258" w:type="dxa"/>
          </w:tcPr>
          <w:p w14:paraId="06BD5FD5" w14:textId="77777777" w:rsidR="0097316D" w:rsidRDefault="0097316D">
            <w:pPr>
              <w:rPr>
                <w:sz w:val="20"/>
              </w:rPr>
            </w:pPr>
            <w:r>
              <w:rPr>
                <w:sz w:val="20"/>
              </w:rPr>
              <w:t>Drawing Floor Plans</w:t>
            </w:r>
          </w:p>
        </w:tc>
      </w:tr>
      <w:tr w:rsidR="0097316D" w14:paraId="04901EB6" w14:textId="77777777">
        <w:tc>
          <w:tcPr>
            <w:tcW w:w="1458" w:type="dxa"/>
          </w:tcPr>
          <w:p w14:paraId="1727C386" w14:textId="77777777" w:rsidR="0097316D" w:rsidRDefault="0097316D">
            <w:pPr>
              <w:rPr>
                <w:sz w:val="20"/>
              </w:rPr>
            </w:pPr>
            <w:r>
              <w:rPr>
                <w:sz w:val="20"/>
              </w:rPr>
              <w:t>Feb 9</w:t>
            </w:r>
          </w:p>
          <w:p w14:paraId="6B84A48C" w14:textId="77777777" w:rsidR="0097316D" w:rsidRDefault="0097316D">
            <w:pPr>
              <w:rPr>
                <w:sz w:val="20"/>
              </w:rPr>
            </w:pPr>
          </w:p>
        </w:tc>
        <w:tc>
          <w:tcPr>
            <w:tcW w:w="2970" w:type="dxa"/>
          </w:tcPr>
          <w:p w14:paraId="5AA989E4" w14:textId="77777777" w:rsidR="0097316D" w:rsidRDefault="0097316D">
            <w:pPr>
              <w:rPr>
                <w:sz w:val="20"/>
              </w:rPr>
            </w:pPr>
            <w:r>
              <w:rPr>
                <w:sz w:val="20"/>
              </w:rPr>
              <w:t>Furniture Construction</w:t>
            </w:r>
          </w:p>
        </w:tc>
        <w:tc>
          <w:tcPr>
            <w:tcW w:w="1170" w:type="dxa"/>
          </w:tcPr>
          <w:p w14:paraId="351BD38F" w14:textId="77777777" w:rsidR="0097316D" w:rsidRDefault="0097316D">
            <w:pPr>
              <w:rPr>
                <w:sz w:val="20"/>
              </w:rPr>
            </w:pPr>
            <w:r>
              <w:rPr>
                <w:sz w:val="20"/>
              </w:rPr>
              <w:t>Apr 14</w:t>
            </w:r>
          </w:p>
          <w:p w14:paraId="078FE5BA" w14:textId="77777777" w:rsidR="0097316D" w:rsidRDefault="0097316D">
            <w:pPr>
              <w:rPr>
                <w:sz w:val="20"/>
              </w:rPr>
            </w:pPr>
          </w:p>
        </w:tc>
        <w:tc>
          <w:tcPr>
            <w:tcW w:w="3258" w:type="dxa"/>
          </w:tcPr>
          <w:p w14:paraId="366CBCB4" w14:textId="77777777" w:rsidR="0097316D" w:rsidRDefault="0097316D">
            <w:pPr>
              <w:rPr>
                <w:sz w:val="20"/>
              </w:rPr>
            </w:pPr>
            <w:r>
              <w:rPr>
                <w:sz w:val="20"/>
              </w:rPr>
              <w:t>Room Dimensions</w:t>
            </w:r>
          </w:p>
        </w:tc>
      </w:tr>
      <w:tr w:rsidR="0097316D" w14:paraId="367837C9" w14:textId="77777777">
        <w:tc>
          <w:tcPr>
            <w:tcW w:w="1458" w:type="dxa"/>
          </w:tcPr>
          <w:p w14:paraId="27F6CD03" w14:textId="77777777" w:rsidR="0097316D" w:rsidRDefault="0097316D">
            <w:pPr>
              <w:rPr>
                <w:sz w:val="20"/>
              </w:rPr>
            </w:pPr>
            <w:r>
              <w:rPr>
                <w:sz w:val="20"/>
              </w:rPr>
              <w:t>Feb 11</w:t>
            </w:r>
          </w:p>
          <w:p w14:paraId="4223BBF7" w14:textId="77777777" w:rsidR="0097316D" w:rsidRDefault="0097316D">
            <w:pPr>
              <w:rPr>
                <w:sz w:val="20"/>
              </w:rPr>
            </w:pPr>
          </w:p>
        </w:tc>
        <w:tc>
          <w:tcPr>
            <w:tcW w:w="2970" w:type="dxa"/>
          </w:tcPr>
          <w:p w14:paraId="6FEEBE55" w14:textId="77777777" w:rsidR="0097316D" w:rsidRDefault="0097316D">
            <w:pPr>
              <w:rPr>
                <w:sz w:val="20"/>
              </w:rPr>
            </w:pPr>
            <w:r>
              <w:rPr>
                <w:sz w:val="20"/>
              </w:rPr>
              <w:t>Furniture Construction</w:t>
            </w:r>
          </w:p>
        </w:tc>
        <w:tc>
          <w:tcPr>
            <w:tcW w:w="1170" w:type="dxa"/>
          </w:tcPr>
          <w:p w14:paraId="3508A749" w14:textId="77777777" w:rsidR="0097316D" w:rsidRDefault="0097316D">
            <w:pPr>
              <w:rPr>
                <w:sz w:val="20"/>
              </w:rPr>
            </w:pPr>
            <w:r>
              <w:rPr>
                <w:sz w:val="20"/>
              </w:rPr>
              <w:t>Apr 21</w:t>
            </w:r>
          </w:p>
          <w:p w14:paraId="28065E48" w14:textId="77777777" w:rsidR="0097316D" w:rsidRDefault="0097316D">
            <w:pPr>
              <w:rPr>
                <w:sz w:val="20"/>
              </w:rPr>
            </w:pPr>
          </w:p>
        </w:tc>
        <w:tc>
          <w:tcPr>
            <w:tcW w:w="3258" w:type="dxa"/>
          </w:tcPr>
          <w:p w14:paraId="175BC3EE" w14:textId="77777777" w:rsidR="0097316D" w:rsidRDefault="0097316D">
            <w:pPr>
              <w:rPr>
                <w:sz w:val="20"/>
              </w:rPr>
            </w:pPr>
            <w:r>
              <w:rPr>
                <w:sz w:val="20"/>
              </w:rPr>
              <w:t>Wall Layouts</w:t>
            </w:r>
          </w:p>
        </w:tc>
      </w:tr>
      <w:tr w:rsidR="0097316D" w14:paraId="3188ABAE" w14:textId="77777777">
        <w:tc>
          <w:tcPr>
            <w:tcW w:w="1458" w:type="dxa"/>
          </w:tcPr>
          <w:p w14:paraId="3D00E7F2" w14:textId="77777777" w:rsidR="0097316D" w:rsidRDefault="0097316D">
            <w:pPr>
              <w:rPr>
                <w:sz w:val="20"/>
              </w:rPr>
            </w:pPr>
            <w:r>
              <w:rPr>
                <w:sz w:val="20"/>
              </w:rPr>
              <w:t>Feb 13</w:t>
            </w:r>
          </w:p>
          <w:p w14:paraId="66CF0528" w14:textId="77777777" w:rsidR="0097316D" w:rsidRDefault="0097316D">
            <w:pPr>
              <w:rPr>
                <w:sz w:val="20"/>
              </w:rPr>
            </w:pPr>
          </w:p>
        </w:tc>
        <w:tc>
          <w:tcPr>
            <w:tcW w:w="2970" w:type="dxa"/>
          </w:tcPr>
          <w:p w14:paraId="2F05ABFE" w14:textId="77777777" w:rsidR="0097316D" w:rsidRDefault="0097316D">
            <w:pPr>
              <w:rPr>
                <w:sz w:val="20"/>
              </w:rPr>
            </w:pPr>
            <w:r>
              <w:rPr>
                <w:sz w:val="20"/>
              </w:rPr>
              <w:t>Review, Test Unit 1</w:t>
            </w:r>
          </w:p>
          <w:p w14:paraId="07A40EA9" w14:textId="77777777" w:rsidR="0097316D" w:rsidRDefault="0097316D">
            <w:pPr>
              <w:rPr>
                <w:sz w:val="20"/>
              </w:rPr>
            </w:pPr>
            <w:r>
              <w:rPr>
                <w:sz w:val="20"/>
              </w:rPr>
              <w:t xml:space="preserve">                              Mid-term</w:t>
            </w:r>
          </w:p>
        </w:tc>
        <w:tc>
          <w:tcPr>
            <w:tcW w:w="1170" w:type="dxa"/>
          </w:tcPr>
          <w:p w14:paraId="3BD325A3" w14:textId="77777777" w:rsidR="0097316D" w:rsidRDefault="0097316D">
            <w:pPr>
              <w:rPr>
                <w:sz w:val="20"/>
              </w:rPr>
            </w:pPr>
            <w:r>
              <w:rPr>
                <w:sz w:val="20"/>
              </w:rPr>
              <w:t>Apr 23</w:t>
            </w:r>
          </w:p>
          <w:p w14:paraId="2E57B98E" w14:textId="77777777" w:rsidR="0097316D" w:rsidRDefault="0097316D">
            <w:pPr>
              <w:rPr>
                <w:sz w:val="20"/>
              </w:rPr>
            </w:pPr>
          </w:p>
        </w:tc>
        <w:tc>
          <w:tcPr>
            <w:tcW w:w="3258" w:type="dxa"/>
          </w:tcPr>
          <w:p w14:paraId="7676402B" w14:textId="77777777" w:rsidR="0097316D" w:rsidRDefault="0097316D">
            <w:pPr>
              <w:rPr>
                <w:sz w:val="20"/>
              </w:rPr>
            </w:pPr>
            <w:r>
              <w:rPr>
                <w:sz w:val="20"/>
              </w:rPr>
              <w:t>Floor Plans</w:t>
            </w:r>
          </w:p>
        </w:tc>
      </w:tr>
      <w:tr w:rsidR="0097316D" w14:paraId="4E4E541B" w14:textId="77777777">
        <w:tc>
          <w:tcPr>
            <w:tcW w:w="1458" w:type="dxa"/>
          </w:tcPr>
          <w:p w14:paraId="632F0801" w14:textId="77777777" w:rsidR="0097316D" w:rsidRDefault="0097316D">
            <w:pPr>
              <w:rPr>
                <w:sz w:val="20"/>
              </w:rPr>
            </w:pPr>
            <w:r>
              <w:rPr>
                <w:sz w:val="20"/>
              </w:rPr>
              <w:t>Feb 18</w:t>
            </w:r>
          </w:p>
          <w:p w14:paraId="1E52E761" w14:textId="77777777" w:rsidR="0097316D" w:rsidRDefault="0097316D">
            <w:pPr>
              <w:rPr>
                <w:sz w:val="20"/>
              </w:rPr>
            </w:pPr>
          </w:p>
        </w:tc>
        <w:tc>
          <w:tcPr>
            <w:tcW w:w="2970" w:type="dxa"/>
          </w:tcPr>
          <w:p w14:paraId="6D8345FC" w14:textId="77777777" w:rsidR="0097316D" w:rsidRDefault="0097316D">
            <w:pPr>
              <w:rPr>
                <w:sz w:val="20"/>
              </w:rPr>
            </w:pPr>
            <w:r>
              <w:rPr>
                <w:sz w:val="20"/>
              </w:rPr>
              <w:t>Textiles: Natural/Synthetic</w:t>
            </w:r>
          </w:p>
        </w:tc>
        <w:tc>
          <w:tcPr>
            <w:tcW w:w="1170" w:type="dxa"/>
          </w:tcPr>
          <w:p w14:paraId="6020B4E7" w14:textId="77777777" w:rsidR="0097316D" w:rsidRDefault="0097316D">
            <w:pPr>
              <w:rPr>
                <w:sz w:val="20"/>
              </w:rPr>
            </w:pPr>
            <w:r>
              <w:rPr>
                <w:sz w:val="20"/>
              </w:rPr>
              <w:t>Apr 27</w:t>
            </w:r>
          </w:p>
          <w:p w14:paraId="61C8F289" w14:textId="77777777" w:rsidR="0097316D" w:rsidRDefault="0097316D">
            <w:pPr>
              <w:rPr>
                <w:sz w:val="20"/>
              </w:rPr>
            </w:pPr>
          </w:p>
        </w:tc>
        <w:tc>
          <w:tcPr>
            <w:tcW w:w="3258" w:type="dxa"/>
          </w:tcPr>
          <w:p w14:paraId="750D4BD5" w14:textId="77777777" w:rsidR="0097316D" w:rsidRDefault="0097316D">
            <w:pPr>
              <w:rPr>
                <w:sz w:val="20"/>
              </w:rPr>
            </w:pPr>
            <w:r>
              <w:rPr>
                <w:sz w:val="20"/>
              </w:rPr>
              <w:t xml:space="preserve">Furniture Arrangements – </w:t>
            </w:r>
          </w:p>
          <w:p w14:paraId="1A2310F5" w14:textId="77777777" w:rsidR="0097316D" w:rsidRDefault="0097316D">
            <w:pPr>
              <w:rPr>
                <w:sz w:val="20"/>
              </w:rPr>
            </w:pPr>
            <w:r>
              <w:rPr>
                <w:sz w:val="20"/>
              </w:rPr>
              <w:t>3 D studio room</w:t>
            </w:r>
          </w:p>
        </w:tc>
      </w:tr>
      <w:tr w:rsidR="0097316D" w14:paraId="5E41EC28" w14:textId="77777777">
        <w:tc>
          <w:tcPr>
            <w:tcW w:w="1458" w:type="dxa"/>
          </w:tcPr>
          <w:p w14:paraId="2DFD6621" w14:textId="77777777" w:rsidR="0097316D" w:rsidRDefault="0097316D">
            <w:pPr>
              <w:rPr>
                <w:sz w:val="20"/>
              </w:rPr>
            </w:pPr>
            <w:r>
              <w:rPr>
                <w:sz w:val="20"/>
              </w:rPr>
              <w:t>Feb 20</w:t>
            </w:r>
          </w:p>
          <w:p w14:paraId="6D43BD0D" w14:textId="77777777" w:rsidR="0097316D" w:rsidRDefault="0097316D">
            <w:pPr>
              <w:rPr>
                <w:sz w:val="20"/>
              </w:rPr>
            </w:pPr>
          </w:p>
        </w:tc>
        <w:tc>
          <w:tcPr>
            <w:tcW w:w="2970" w:type="dxa"/>
          </w:tcPr>
          <w:p w14:paraId="5AB89D59" w14:textId="77777777" w:rsidR="0097316D" w:rsidRDefault="0097316D">
            <w:pPr>
              <w:rPr>
                <w:sz w:val="20"/>
              </w:rPr>
            </w:pPr>
            <w:r>
              <w:rPr>
                <w:sz w:val="20"/>
              </w:rPr>
              <w:t>Textiles: Weaves/Care</w:t>
            </w:r>
          </w:p>
        </w:tc>
        <w:tc>
          <w:tcPr>
            <w:tcW w:w="1170" w:type="dxa"/>
          </w:tcPr>
          <w:p w14:paraId="77794276" w14:textId="77777777" w:rsidR="0097316D" w:rsidRDefault="0097316D">
            <w:pPr>
              <w:rPr>
                <w:sz w:val="20"/>
              </w:rPr>
            </w:pPr>
            <w:r>
              <w:rPr>
                <w:sz w:val="20"/>
              </w:rPr>
              <w:t>Apr 29</w:t>
            </w:r>
          </w:p>
          <w:p w14:paraId="01F78EA0" w14:textId="77777777" w:rsidR="0097316D" w:rsidRDefault="0097316D">
            <w:pPr>
              <w:rPr>
                <w:sz w:val="20"/>
              </w:rPr>
            </w:pPr>
          </w:p>
        </w:tc>
        <w:tc>
          <w:tcPr>
            <w:tcW w:w="3258" w:type="dxa"/>
          </w:tcPr>
          <w:p w14:paraId="11273704" w14:textId="77777777" w:rsidR="0097316D" w:rsidRDefault="0097316D">
            <w:pPr>
              <w:rPr>
                <w:sz w:val="20"/>
              </w:rPr>
            </w:pPr>
            <w:r>
              <w:rPr>
                <w:sz w:val="20"/>
              </w:rPr>
              <w:t>Furniture Arrangements  -</w:t>
            </w:r>
          </w:p>
          <w:p w14:paraId="28765259" w14:textId="77777777" w:rsidR="0097316D" w:rsidRDefault="0097316D">
            <w:pPr>
              <w:rPr>
                <w:sz w:val="20"/>
              </w:rPr>
            </w:pPr>
            <w:r>
              <w:rPr>
                <w:sz w:val="20"/>
              </w:rPr>
              <w:t xml:space="preserve">3 D studio room </w:t>
            </w:r>
          </w:p>
        </w:tc>
      </w:tr>
      <w:tr w:rsidR="0097316D" w14:paraId="7D8AF2D3" w14:textId="77777777">
        <w:tc>
          <w:tcPr>
            <w:tcW w:w="1458" w:type="dxa"/>
          </w:tcPr>
          <w:p w14:paraId="220DB3D8" w14:textId="77777777" w:rsidR="0097316D" w:rsidRDefault="0097316D">
            <w:pPr>
              <w:rPr>
                <w:sz w:val="20"/>
              </w:rPr>
            </w:pPr>
            <w:r>
              <w:rPr>
                <w:sz w:val="20"/>
              </w:rPr>
              <w:t>Feb 24</w:t>
            </w:r>
          </w:p>
          <w:p w14:paraId="02B91BDF" w14:textId="77777777" w:rsidR="0097316D" w:rsidRDefault="0097316D">
            <w:pPr>
              <w:rPr>
                <w:sz w:val="20"/>
              </w:rPr>
            </w:pPr>
          </w:p>
        </w:tc>
        <w:tc>
          <w:tcPr>
            <w:tcW w:w="2970" w:type="dxa"/>
          </w:tcPr>
          <w:p w14:paraId="126EE88C" w14:textId="77777777" w:rsidR="0097316D" w:rsidRDefault="0097316D">
            <w:pPr>
              <w:rPr>
                <w:sz w:val="20"/>
              </w:rPr>
            </w:pPr>
            <w:r>
              <w:rPr>
                <w:sz w:val="20"/>
              </w:rPr>
              <w:t>Floor Treatments</w:t>
            </w:r>
          </w:p>
        </w:tc>
        <w:tc>
          <w:tcPr>
            <w:tcW w:w="1170" w:type="dxa"/>
          </w:tcPr>
          <w:p w14:paraId="43DBEE9F" w14:textId="77777777" w:rsidR="0097316D" w:rsidRDefault="0097316D">
            <w:pPr>
              <w:rPr>
                <w:sz w:val="20"/>
              </w:rPr>
            </w:pPr>
            <w:r>
              <w:rPr>
                <w:sz w:val="20"/>
              </w:rPr>
              <w:t>May 1</w:t>
            </w:r>
          </w:p>
          <w:p w14:paraId="675E173C" w14:textId="77777777" w:rsidR="0097316D" w:rsidRDefault="0097316D">
            <w:pPr>
              <w:rPr>
                <w:sz w:val="20"/>
              </w:rPr>
            </w:pPr>
          </w:p>
        </w:tc>
        <w:tc>
          <w:tcPr>
            <w:tcW w:w="3258" w:type="dxa"/>
          </w:tcPr>
          <w:p w14:paraId="1FAE51F5" w14:textId="77777777" w:rsidR="0097316D" w:rsidRDefault="0097316D">
            <w:pPr>
              <w:rPr>
                <w:sz w:val="20"/>
              </w:rPr>
            </w:pPr>
            <w:r>
              <w:rPr>
                <w:sz w:val="20"/>
              </w:rPr>
              <w:t xml:space="preserve">Presentation Boards </w:t>
            </w:r>
          </w:p>
        </w:tc>
      </w:tr>
      <w:tr w:rsidR="0097316D" w14:paraId="3D129F69" w14:textId="77777777">
        <w:tc>
          <w:tcPr>
            <w:tcW w:w="1458" w:type="dxa"/>
          </w:tcPr>
          <w:p w14:paraId="56928C27" w14:textId="77777777" w:rsidR="0097316D" w:rsidRDefault="0097316D">
            <w:pPr>
              <w:rPr>
                <w:sz w:val="20"/>
              </w:rPr>
            </w:pPr>
            <w:r>
              <w:rPr>
                <w:sz w:val="20"/>
              </w:rPr>
              <w:t>Feb 26</w:t>
            </w:r>
          </w:p>
          <w:p w14:paraId="4F17859D" w14:textId="77777777" w:rsidR="0097316D" w:rsidRDefault="0097316D">
            <w:pPr>
              <w:rPr>
                <w:sz w:val="20"/>
              </w:rPr>
            </w:pPr>
          </w:p>
        </w:tc>
        <w:tc>
          <w:tcPr>
            <w:tcW w:w="2970" w:type="dxa"/>
          </w:tcPr>
          <w:p w14:paraId="546DC2E2" w14:textId="77777777" w:rsidR="0097316D" w:rsidRDefault="0097316D">
            <w:pPr>
              <w:rPr>
                <w:sz w:val="20"/>
              </w:rPr>
            </w:pPr>
            <w:r>
              <w:rPr>
                <w:sz w:val="20"/>
              </w:rPr>
              <w:t>Floor Treatments</w:t>
            </w:r>
          </w:p>
        </w:tc>
        <w:tc>
          <w:tcPr>
            <w:tcW w:w="1170" w:type="dxa"/>
          </w:tcPr>
          <w:p w14:paraId="11DA32B1" w14:textId="77777777" w:rsidR="0097316D" w:rsidRDefault="0097316D">
            <w:pPr>
              <w:rPr>
                <w:sz w:val="20"/>
              </w:rPr>
            </w:pPr>
            <w:r>
              <w:rPr>
                <w:sz w:val="20"/>
              </w:rPr>
              <w:t xml:space="preserve"> May 5</w:t>
            </w:r>
          </w:p>
        </w:tc>
        <w:tc>
          <w:tcPr>
            <w:tcW w:w="3258" w:type="dxa"/>
          </w:tcPr>
          <w:p w14:paraId="7AD77AED" w14:textId="77777777" w:rsidR="0097316D" w:rsidRDefault="0097316D">
            <w:pPr>
              <w:rPr>
                <w:sz w:val="20"/>
              </w:rPr>
            </w:pPr>
            <w:r>
              <w:rPr>
                <w:sz w:val="20"/>
              </w:rPr>
              <w:t xml:space="preserve">Colors </w:t>
            </w:r>
          </w:p>
          <w:p w14:paraId="3793D301" w14:textId="77777777" w:rsidR="0097316D" w:rsidRDefault="0097316D">
            <w:pPr>
              <w:rPr>
                <w:sz w:val="20"/>
              </w:rPr>
            </w:pPr>
          </w:p>
        </w:tc>
      </w:tr>
      <w:tr w:rsidR="0097316D" w14:paraId="112528F8" w14:textId="77777777">
        <w:tc>
          <w:tcPr>
            <w:tcW w:w="1458" w:type="dxa"/>
          </w:tcPr>
          <w:p w14:paraId="0E7A5504" w14:textId="77777777" w:rsidR="0097316D" w:rsidRDefault="0097316D">
            <w:pPr>
              <w:rPr>
                <w:sz w:val="20"/>
              </w:rPr>
            </w:pPr>
            <w:r>
              <w:rPr>
                <w:sz w:val="20"/>
              </w:rPr>
              <w:t>Mar 2</w:t>
            </w:r>
          </w:p>
          <w:p w14:paraId="061C3414" w14:textId="77777777" w:rsidR="0097316D" w:rsidRDefault="0097316D">
            <w:pPr>
              <w:rPr>
                <w:sz w:val="20"/>
              </w:rPr>
            </w:pPr>
          </w:p>
        </w:tc>
        <w:tc>
          <w:tcPr>
            <w:tcW w:w="2970" w:type="dxa"/>
          </w:tcPr>
          <w:p w14:paraId="03068A88" w14:textId="77777777" w:rsidR="0097316D" w:rsidRDefault="0097316D">
            <w:pPr>
              <w:rPr>
                <w:sz w:val="20"/>
              </w:rPr>
            </w:pPr>
            <w:r>
              <w:rPr>
                <w:sz w:val="20"/>
              </w:rPr>
              <w:t xml:space="preserve">Wall Treatments </w:t>
            </w:r>
          </w:p>
        </w:tc>
        <w:tc>
          <w:tcPr>
            <w:tcW w:w="1170" w:type="dxa"/>
          </w:tcPr>
          <w:p w14:paraId="2CFD3DC7" w14:textId="77777777" w:rsidR="0097316D" w:rsidRDefault="0097316D">
            <w:pPr>
              <w:rPr>
                <w:sz w:val="20"/>
              </w:rPr>
            </w:pPr>
            <w:r>
              <w:rPr>
                <w:sz w:val="20"/>
              </w:rPr>
              <w:t>May 7</w:t>
            </w:r>
          </w:p>
          <w:p w14:paraId="0A37C1E2" w14:textId="77777777" w:rsidR="0097316D" w:rsidRDefault="0097316D">
            <w:pPr>
              <w:rPr>
                <w:sz w:val="20"/>
              </w:rPr>
            </w:pPr>
          </w:p>
        </w:tc>
        <w:tc>
          <w:tcPr>
            <w:tcW w:w="3258" w:type="dxa"/>
          </w:tcPr>
          <w:p w14:paraId="1815A344" w14:textId="77777777" w:rsidR="0097316D" w:rsidRDefault="0097316D">
            <w:pPr>
              <w:rPr>
                <w:sz w:val="20"/>
              </w:rPr>
            </w:pPr>
            <w:r>
              <w:rPr>
                <w:sz w:val="20"/>
              </w:rPr>
              <w:t xml:space="preserve">Fabric, other surface treatments </w:t>
            </w:r>
          </w:p>
        </w:tc>
      </w:tr>
      <w:tr w:rsidR="0097316D" w14:paraId="1DA2E408" w14:textId="77777777">
        <w:tc>
          <w:tcPr>
            <w:tcW w:w="1458" w:type="dxa"/>
          </w:tcPr>
          <w:p w14:paraId="59A16D96" w14:textId="77777777" w:rsidR="0097316D" w:rsidRDefault="0097316D">
            <w:pPr>
              <w:rPr>
                <w:sz w:val="20"/>
              </w:rPr>
            </w:pPr>
            <w:r>
              <w:rPr>
                <w:sz w:val="20"/>
              </w:rPr>
              <w:t>Mar 4</w:t>
            </w:r>
          </w:p>
          <w:p w14:paraId="20F5F5E0" w14:textId="77777777" w:rsidR="0097316D" w:rsidRDefault="0097316D">
            <w:pPr>
              <w:rPr>
                <w:sz w:val="20"/>
              </w:rPr>
            </w:pPr>
          </w:p>
        </w:tc>
        <w:tc>
          <w:tcPr>
            <w:tcW w:w="2970" w:type="dxa"/>
          </w:tcPr>
          <w:p w14:paraId="16E658CF" w14:textId="77777777" w:rsidR="0097316D" w:rsidRDefault="0097316D">
            <w:pPr>
              <w:rPr>
                <w:sz w:val="20"/>
              </w:rPr>
            </w:pPr>
            <w:r>
              <w:rPr>
                <w:sz w:val="20"/>
              </w:rPr>
              <w:t>Wall Treatments</w:t>
            </w:r>
          </w:p>
        </w:tc>
        <w:tc>
          <w:tcPr>
            <w:tcW w:w="1170" w:type="dxa"/>
          </w:tcPr>
          <w:p w14:paraId="1DE9CD26" w14:textId="77777777" w:rsidR="0097316D" w:rsidRDefault="0097316D">
            <w:pPr>
              <w:rPr>
                <w:sz w:val="20"/>
              </w:rPr>
            </w:pPr>
            <w:r>
              <w:rPr>
                <w:sz w:val="20"/>
              </w:rPr>
              <w:t>May 12</w:t>
            </w:r>
          </w:p>
          <w:p w14:paraId="2D6FFD61" w14:textId="77777777" w:rsidR="0097316D" w:rsidRDefault="0097316D">
            <w:pPr>
              <w:rPr>
                <w:sz w:val="20"/>
              </w:rPr>
            </w:pPr>
          </w:p>
        </w:tc>
        <w:tc>
          <w:tcPr>
            <w:tcW w:w="3258" w:type="dxa"/>
          </w:tcPr>
          <w:p w14:paraId="3C582C29" w14:textId="77777777" w:rsidR="0097316D" w:rsidRDefault="0097316D">
            <w:pPr>
              <w:rPr>
                <w:sz w:val="20"/>
              </w:rPr>
            </w:pPr>
            <w:r>
              <w:rPr>
                <w:sz w:val="20"/>
              </w:rPr>
              <w:t xml:space="preserve">Mat board </w:t>
            </w:r>
          </w:p>
        </w:tc>
      </w:tr>
      <w:tr w:rsidR="0097316D" w14:paraId="36211747" w14:textId="77777777">
        <w:tc>
          <w:tcPr>
            <w:tcW w:w="1458" w:type="dxa"/>
          </w:tcPr>
          <w:p w14:paraId="0D12D728" w14:textId="77777777" w:rsidR="0097316D" w:rsidRDefault="0097316D">
            <w:pPr>
              <w:rPr>
                <w:sz w:val="20"/>
              </w:rPr>
            </w:pPr>
            <w:r>
              <w:rPr>
                <w:sz w:val="20"/>
              </w:rPr>
              <w:t>Mar 6</w:t>
            </w:r>
          </w:p>
          <w:p w14:paraId="26D4E19D" w14:textId="77777777" w:rsidR="0097316D" w:rsidRDefault="0097316D">
            <w:pPr>
              <w:rPr>
                <w:sz w:val="20"/>
              </w:rPr>
            </w:pPr>
          </w:p>
        </w:tc>
        <w:tc>
          <w:tcPr>
            <w:tcW w:w="2970" w:type="dxa"/>
          </w:tcPr>
          <w:p w14:paraId="4FE013D5" w14:textId="77777777" w:rsidR="0097316D" w:rsidRDefault="0097316D">
            <w:pPr>
              <w:rPr>
                <w:sz w:val="20"/>
              </w:rPr>
            </w:pPr>
            <w:r>
              <w:rPr>
                <w:sz w:val="20"/>
              </w:rPr>
              <w:t>Wall Treatments</w:t>
            </w:r>
          </w:p>
        </w:tc>
        <w:tc>
          <w:tcPr>
            <w:tcW w:w="1170" w:type="dxa"/>
          </w:tcPr>
          <w:p w14:paraId="6265BD60" w14:textId="77777777" w:rsidR="0097316D" w:rsidRDefault="0097316D">
            <w:pPr>
              <w:rPr>
                <w:sz w:val="20"/>
              </w:rPr>
            </w:pPr>
            <w:r>
              <w:rPr>
                <w:sz w:val="20"/>
              </w:rPr>
              <w:t>May 14</w:t>
            </w:r>
          </w:p>
          <w:p w14:paraId="741EF466" w14:textId="77777777" w:rsidR="0097316D" w:rsidRDefault="0097316D">
            <w:pPr>
              <w:rPr>
                <w:sz w:val="20"/>
              </w:rPr>
            </w:pPr>
          </w:p>
        </w:tc>
        <w:tc>
          <w:tcPr>
            <w:tcW w:w="3258" w:type="dxa"/>
          </w:tcPr>
          <w:p w14:paraId="6292D5CD" w14:textId="77777777" w:rsidR="0097316D" w:rsidRDefault="0097316D">
            <w:pPr>
              <w:rPr>
                <w:sz w:val="20"/>
              </w:rPr>
            </w:pPr>
            <w:r>
              <w:rPr>
                <w:sz w:val="20"/>
              </w:rPr>
              <w:t xml:space="preserve">Mount samples </w:t>
            </w:r>
          </w:p>
        </w:tc>
      </w:tr>
      <w:tr w:rsidR="0097316D" w14:paraId="2B1E0E0F" w14:textId="77777777">
        <w:tc>
          <w:tcPr>
            <w:tcW w:w="1458" w:type="dxa"/>
          </w:tcPr>
          <w:p w14:paraId="2E86D7A9" w14:textId="77777777" w:rsidR="0097316D" w:rsidRDefault="0097316D">
            <w:pPr>
              <w:rPr>
                <w:sz w:val="20"/>
              </w:rPr>
            </w:pPr>
            <w:r>
              <w:rPr>
                <w:sz w:val="20"/>
              </w:rPr>
              <w:t>Mar 10</w:t>
            </w:r>
          </w:p>
          <w:p w14:paraId="060C3235" w14:textId="77777777" w:rsidR="0097316D" w:rsidRDefault="0097316D">
            <w:pPr>
              <w:rPr>
                <w:sz w:val="20"/>
              </w:rPr>
            </w:pPr>
          </w:p>
        </w:tc>
        <w:tc>
          <w:tcPr>
            <w:tcW w:w="2970" w:type="dxa"/>
          </w:tcPr>
          <w:p w14:paraId="1CEEDD7E" w14:textId="77777777" w:rsidR="0097316D" w:rsidRDefault="0097316D">
            <w:pPr>
              <w:rPr>
                <w:sz w:val="20"/>
              </w:rPr>
            </w:pPr>
            <w:r>
              <w:rPr>
                <w:sz w:val="20"/>
              </w:rPr>
              <w:t>Window Treatments</w:t>
            </w:r>
          </w:p>
        </w:tc>
        <w:tc>
          <w:tcPr>
            <w:tcW w:w="1170" w:type="dxa"/>
          </w:tcPr>
          <w:p w14:paraId="12B3F422" w14:textId="77777777" w:rsidR="0097316D" w:rsidRDefault="0097316D">
            <w:pPr>
              <w:rPr>
                <w:sz w:val="20"/>
              </w:rPr>
            </w:pPr>
            <w:r>
              <w:rPr>
                <w:sz w:val="20"/>
              </w:rPr>
              <w:t>May 18</w:t>
            </w:r>
          </w:p>
          <w:p w14:paraId="1CA96929" w14:textId="77777777" w:rsidR="0097316D" w:rsidRDefault="0097316D">
            <w:pPr>
              <w:rPr>
                <w:sz w:val="20"/>
              </w:rPr>
            </w:pPr>
          </w:p>
        </w:tc>
        <w:tc>
          <w:tcPr>
            <w:tcW w:w="3258" w:type="dxa"/>
          </w:tcPr>
          <w:p w14:paraId="2A341533" w14:textId="77777777" w:rsidR="0097316D" w:rsidRDefault="0097316D">
            <w:pPr>
              <w:rPr>
                <w:sz w:val="20"/>
              </w:rPr>
            </w:pPr>
            <w:r>
              <w:rPr>
                <w:sz w:val="20"/>
              </w:rPr>
              <w:t xml:space="preserve">Prepare oral presentation </w:t>
            </w:r>
          </w:p>
        </w:tc>
      </w:tr>
      <w:tr w:rsidR="0097316D" w14:paraId="30F1B8E2" w14:textId="77777777">
        <w:tc>
          <w:tcPr>
            <w:tcW w:w="1458" w:type="dxa"/>
          </w:tcPr>
          <w:p w14:paraId="3B0E28B2" w14:textId="77777777" w:rsidR="0097316D" w:rsidRDefault="0097316D">
            <w:pPr>
              <w:rPr>
                <w:sz w:val="20"/>
              </w:rPr>
            </w:pPr>
            <w:r>
              <w:rPr>
                <w:sz w:val="20"/>
              </w:rPr>
              <w:t>Mar 12</w:t>
            </w:r>
          </w:p>
          <w:p w14:paraId="293C06F0" w14:textId="77777777" w:rsidR="0097316D" w:rsidRDefault="0097316D">
            <w:pPr>
              <w:rPr>
                <w:sz w:val="20"/>
              </w:rPr>
            </w:pPr>
          </w:p>
        </w:tc>
        <w:tc>
          <w:tcPr>
            <w:tcW w:w="2970" w:type="dxa"/>
          </w:tcPr>
          <w:p w14:paraId="7EE2E998" w14:textId="77777777" w:rsidR="0097316D" w:rsidRDefault="0097316D">
            <w:pPr>
              <w:rPr>
                <w:sz w:val="20"/>
              </w:rPr>
            </w:pPr>
            <w:r>
              <w:rPr>
                <w:sz w:val="20"/>
              </w:rPr>
              <w:t xml:space="preserve">Window Treatments </w:t>
            </w:r>
          </w:p>
        </w:tc>
        <w:tc>
          <w:tcPr>
            <w:tcW w:w="1170" w:type="dxa"/>
          </w:tcPr>
          <w:p w14:paraId="62286633" w14:textId="77777777" w:rsidR="0097316D" w:rsidRDefault="0097316D">
            <w:pPr>
              <w:rPr>
                <w:sz w:val="20"/>
              </w:rPr>
            </w:pPr>
            <w:r>
              <w:rPr>
                <w:sz w:val="20"/>
              </w:rPr>
              <w:t>May 20</w:t>
            </w:r>
          </w:p>
          <w:p w14:paraId="42E5A7A4" w14:textId="77777777" w:rsidR="0097316D" w:rsidRDefault="0097316D">
            <w:pPr>
              <w:rPr>
                <w:sz w:val="20"/>
              </w:rPr>
            </w:pPr>
          </w:p>
        </w:tc>
        <w:tc>
          <w:tcPr>
            <w:tcW w:w="3258" w:type="dxa"/>
          </w:tcPr>
          <w:p w14:paraId="7F5D14BE" w14:textId="77777777" w:rsidR="0097316D" w:rsidRDefault="0097316D">
            <w:pPr>
              <w:rPr>
                <w:sz w:val="20"/>
              </w:rPr>
            </w:pPr>
            <w:r>
              <w:rPr>
                <w:sz w:val="20"/>
              </w:rPr>
              <w:t xml:space="preserve">Oral Presentations </w:t>
            </w:r>
          </w:p>
        </w:tc>
      </w:tr>
      <w:tr w:rsidR="0097316D" w14:paraId="4A025CDB" w14:textId="77777777">
        <w:tc>
          <w:tcPr>
            <w:tcW w:w="1458" w:type="dxa"/>
          </w:tcPr>
          <w:p w14:paraId="444E7351" w14:textId="77777777" w:rsidR="0097316D" w:rsidRDefault="0097316D">
            <w:pPr>
              <w:rPr>
                <w:sz w:val="20"/>
              </w:rPr>
            </w:pPr>
            <w:r>
              <w:rPr>
                <w:sz w:val="20"/>
              </w:rPr>
              <w:t>Mar 16</w:t>
            </w:r>
          </w:p>
        </w:tc>
        <w:tc>
          <w:tcPr>
            <w:tcW w:w="2970" w:type="dxa"/>
          </w:tcPr>
          <w:p w14:paraId="10AAD3A1" w14:textId="77777777" w:rsidR="0097316D" w:rsidRDefault="0097316D">
            <w:pPr>
              <w:rPr>
                <w:sz w:val="20"/>
              </w:rPr>
            </w:pPr>
            <w:r>
              <w:rPr>
                <w:sz w:val="20"/>
              </w:rPr>
              <w:t>Review Test Unit 2</w:t>
            </w:r>
          </w:p>
        </w:tc>
        <w:tc>
          <w:tcPr>
            <w:tcW w:w="1170" w:type="dxa"/>
          </w:tcPr>
          <w:p w14:paraId="04857BDE" w14:textId="77777777" w:rsidR="0097316D" w:rsidRDefault="0097316D">
            <w:pPr>
              <w:rPr>
                <w:sz w:val="20"/>
              </w:rPr>
            </w:pPr>
          </w:p>
          <w:p w14:paraId="0FEDA5DB" w14:textId="77777777" w:rsidR="0097316D" w:rsidRDefault="0097316D">
            <w:pPr>
              <w:rPr>
                <w:sz w:val="20"/>
              </w:rPr>
            </w:pPr>
          </w:p>
        </w:tc>
        <w:tc>
          <w:tcPr>
            <w:tcW w:w="3258" w:type="dxa"/>
          </w:tcPr>
          <w:p w14:paraId="2B006A7F" w14:textId="77777777" w:rsidR="0097316D" w:rsidRDefault="0097316D">
            <w:pPr>
              <w:rPr>
                <w:sz w:val="20"/>
              </w:rPr>
            </w:pPr>
          </w:p>
        </w:tc>
      </w:tr>
      <w:tr w:rsidR="0097316D" w14:paraId="53789D0F" w14:textId="77777777">
        <w:tc>
          <w:tcPr>
            <w:tcW w:w="1458" w:type="dxa"/>
          </w:tcPr>
          <w:p w14:paraId="57B12BC7" w14:textId="77777777" w:rsidR="0097316D" w:rsidRDefault="0097316D">
            <w:pPr>
              <w:rPr>
                <w:sz w:val="20"/>
              </w:rPr>
            </w:pPr>
            <w:r>
              <w:rPr>
                <w:sz w:val="20"/>
              </w:rPr>
              <w:t>Mar 18</w:t>
            </w:r>
          </w:p>
        </w:tc>
        <w:tc>
          <w:tcPr>
            <w:tcW w:w="2970" w:type="dxa"/>
          </w:tcPr>
          <w:p w14:paraId="42E9528D" w14:textId="77777777" w:rsidR="0097316D" w:rsidRDefault="0097316D">
            <w:pPr>
              <w:rPr>
                <w:sz w:val="20"/>
              </w:rPr>
            </w:pPr>
            <w:r>
              <w:rPr>
                <w:sz w:val="20"/>
              </w:rPr>
              <w:t>Test</w:t>
            </w:r>
          </w:p>
        </w:tc>
        <w:tc>
          <w:tcPr>
            <w:tcW w:w="1170" w:type="dxa"/>
          </w:tcPr>
          <w:p w14:paraId="0C10BC39" w14:textId="77777777" w:rsidR="0097316D" w:rsidRDefault="0097316D">
            <w:pPr>
              <w:rPr>
                <w:sz w:val="20"/>
              </w:rPr>
            </w:pPr>
            <w:r>
              <w:rPr>
                <w:sz w:val="20"/>
              </w:rPr>
              <w:t>May 22</w:t>
            </w:r>
          </w:p>
          <w:p w14:paraId="791197BE" w14:textId="77777777" w:rsidR="0097316D" w:rsidRDefault="0097316D">
            <w:pPr>
              <w:rPr>
                <w:sz w:val="20"/>
              </w:rPr>
            </w:pPr>
          </w:p>
        </w:tc>
        <w:tc>
          <w:tcPr>
            <w:tcW w:w="3258" w:type="dxa"/>
          </w:tcPr>
          <w:p w14:paraId="32F74757" w14:textId="77777777" w:rsidR="0097316D" w:rsidRDefault="0097316D">
            <w:pPr>
              <w:rPr>
                <w:sz w:val="20"/>
              </w:rPr>
            </w:pPr>
            <w:r>
              <w:rPr>
                <w:sz w:val="20"/>
              </w:rPr>
              <w:t>Final Review</w:t>
            </w:r>
          </w:p>
        </w:tc>
      </w:tr>
      <w:tr w:rsidR="0097316D" w14:paraId="4EC48D8B" w14:textId="77777777">
        <w:tc>
          <w:tcPr>
            <w:tcW w:w="1458" w:type="dxa"/>
          </w:tcPr>
          <w:p w14:paraId="552E3B17" w14:textId="77777777" w:rsidR="0097316D" w:rsidRDefault="0097316D">
            <w:pPr>
              <w:rPr>
                <w:sz w:val="20"/>
              </w:rPr>
            </w:pPr>
            <w:r>
              <w:rPr>
                <w:sz w:val="20"/>
              </w:rPr>
              <w:t>Mar 20</w:t>
            </w:r>
          </w:p>
        </w:tc>
        <w:tc>
          <w:tcPr>
            <w:tcW w:w="2970" w:type="dxa"/>
          </w:tcPr>
          <w:p w14:paraId="699DB7BF" w14:textId="77777777" w:rsidR="0097316D" w:rsidRDefault="0097316D">
            <w:pPr>
              <w:rPr>
                <w:sz w:val="20"/>
              </w:rPr>
            </w:pPr>
            <w:r>
              <w:rPr>
                <w:sz w:val="20"/>
              </w:rPr>
              <w:t>Lighting</w:t>
            </w:r>
          </w:p>
        </w:tc>
        <w:tc>
          <w:tcPr>
            <w:tcW w:w="1170" w:type="dxa"/>
          </w:tcPr>
          <w:p w14:paraId="629F04C8" w14:textId="77777777" w:rsidR="0097316D" w:rsidRDefault="0097316D">
            <w:pPr>
              <w:rPr>
                <w:sz w:val="20"/>
              </w:rPr>
            </w:pPr>
            <w:r>
              <w:rPr>
                <w:sz w:val="20"/>
              </w:rPr>
              <w:t>May 27</w:t>
            </w:r>
          </w:p>
          <w:p w14:paraId="09876A2A" w14:textId="77777777" w:rsidR="0097316D" w:rsidRDefault="0097316D">
            <w:pPr>
              <w:rPr>
                <w:sz w:val="20"/>
              </w:rPr>
            </w:pPr>
          </w:p>
        </w:tc>
        <w:tc>
          <w:tcPr>
            <w:tcW w:w="3258" w:type="dxa"/>
          </w:tcPr>
          <w:p w14:paraId="2B008A40" w14:textId="77777777" w:rsidR="0097316D" w:rsidRDefault="0097316D">
            <w:pPr>
              <w:rPr>
                <w:sz w:val="20"/>
              </w:rPr>
            </w:pPr>
            <w:r>
              <w:rPr>
                <w:sz w:val="20"/>
              </w:rPr>
              <w:t>Final Test</w:t>
            </w:r>
          </w:p>
        </w:tc>
      </w:tr>
      <w:tr w:rsidR="0097316D" w14:paraId="3F7B8A10" w14:textId="77777777">
        <w:tc>
          <w:tcPr>
            <w:tcW w:w="1458" w:type="dxa"/>
          </w:tcPr>
          <w:p w14:paraId="6576F498" w14:textId="77777777" w:rsidR="0097316D" w:rsidRDefault="0097316D">
            <w:pPr>
              <w:rPr>
                <w:sz w:val="20"/>
              </w:rPr>
            </w:pPr>
          </w:p>
        </w:tc>
        <w:tc>
          <w:tcPr>
            <w:tcW w:w="2970" w:type="dxa"/>
          </w:tcPr>
          <w:p w14:paraId="1F926907" w14:textId="77777777" w:rsidR="0097316D" w:rsidRDefault="0097316D">
            <w:pPr>
              <w:rPr>
                <w:sz w:val="20"/>
              </w:rPr>
            </w:pPr>
          </w:p>
        </w:tc>
        <w:tc>
          <w:tcPr>
            <w:tcW w:w="1170" w:type="dxa"/>
          </w:tcPr>
          <w:p w14:paraId="4ED3E40B" w14:textId="77777777" w:rsidR="0097316D" w:rsidRDefault="0097316D">
            <w:pPr>
              <w:rPr>
                <w:sz w:val="20"/>
              </w:rPr>
            </w:pPr>
          </w:p>
          <w:p w14:paraId="31E0642C" w14:textId="77777777" w:rsidR="0097316D" w:rsidRDefault="0097316D">
            <w:pPr>
              <w:rPr>
                <w:sz w:val="20"/>
              </w:rPr>
            </w:pPr>
          </w:p>
        </w:tc>
        <w:tc>
          <w:tcPr>
            <w:tcW w:w="3258" w:type="dxa"/>
          </w:tcPr>
          <w:p w14:paraId="086FAE3A" w14:textId="77777777" w:rsidR="0097316D" w:rsidRDefault="0097316D">
            <w:pPr>
              <w:rPr>
                <w:sz w:val="20"/>
              </w:rPr>
            </w:pPr>
          </w:p>
        </w:tc>
      </w:tr>
    </w:tbl>
    <w:p w14:paraId="016C5AFD" w14:textId="77777777" w:rsidR="0097316D" w:rsidRDefault="0097316D">
      <w:pPr>
        <w:rPr>
          <w:rFonts w:ascii="Times New Roman" w:hAnsi="Times New Roman"/>
          <w:b/>
          <w:color w:val="000000"/>
          <w:sz w:val="32"/>
        </w:rPr>
      </w:pPr>
    </w:p>
    <w:p w14:paraId="34EB40DA" w14:textId="77777777" w:rsidR="0097316D" w:rsidRDefault="0097316D">
      <w:pPr>
        <w:rPr>
          <w:rFonts w:ascii="Times New Roman" w:hAnsi="Times New Roman"/>
          <w:color w:val="000000"/>
          <w:sz w:val="32"/>
        </w:rPr>
      </w:pPr>
    </w:p>
    <w:p w14:paraId="4023B3BA" w14:textId="77777777" w:rsidR="0097316D" w:rsidRDefault="0097316D">
      <w:pPr>
        <w:rPr>
          <w:rFonts w:ascii="Times New Roman" w:hAnsi="Times New Roman"/>
          <w:color w:val="000000"/>
          <w:sz w:val="32"/>
        </w:rPr>
      </w:pPr>
    </w:p>
    <w:p w14:paraId="34B2C551" w14:textId="77777777" w:rsidR="0097316D" w:rsidRDefault="0097316D">
      <w:pPr>
        <w:rPr>
          <w:rFonts w:ascii="Times New Roman" w:hAnsi="Times New Roman"/>
          <w:color w:val="000000"/>
          <w:sz w:val="32"/>
        </w:rPr>
      </w:pPr>
    </w:p>
    <w:p w14:paraId="49489562" w14:textId="77777777" w:rsidR="0097316D" w:rsidRDefault="0097316D">
      <w:pPr>
        <w:rPr>
          <w:rFonts w:ascii="Times New Roman" w:hAnsi="Times New Roman"/>
          <w:color w:val="000000"/>
          <w:sz w:val="32"/>
        </w:rPr>
      </w:pPr>
    </w:p>
    <w:p w14:paraId="0097AC18" w14:textId="77777777" w:rsidR="0097316D" w:rsidRDefault="0097316D">
      <w:pPr>
        <w:rPr>
          <w:rFonts w:ascii="Times New Roman" w:hAnsi="Times New Roman"/>
          <w:color w:val="000000"/>
          <w:sz w:val="32"/>
        </w:rPr>
      </w:pPr>
    </w:p>
    <w:p w14:paraId="55B1BFE0" w14:textId="77777777" w:rsidR="0097316D" w:rsidRPr="00FF5D56" w:rsidRDefault="0097316D">
      <w:pPr>
        <w:rPr>
          <w:rFonts w:ascii="Times New Roman" w:hAnsi="Times New Roman"/>
          <w:color w:val="000000"/>
        </w:rPr>
      </w:pPr>
    </w:p>
    <w:sectPr w:rsidR="0097316D" w:rsidRPr="00FF5D56">
      <w:pgSz w:w="12240" w:h="15840"/>
      <w:pgMar w:top="720" w:right="144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entury">
    <w:panose1 w:val="020406040505050203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0171F"/>
    <w:multiLevelType w:val="hybridMultilevel"/>
    <w:tmpl w:val="AFCCB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6B2CFC"/>
    <w:multiLevelType w:val="hybridMultilevel"/>
    <w:tmpl w:val="1864FC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6355B0"/>
    <w:multiLevelType w:val="hybridMultilevel"/>
    <w:tmpl w:val="45EAA40A"/>
    <w:lvl w:ilvl="0" w:tplc="3D9638C6">
      <w:start w:val="1"/>
      <w:numFmt w:val="decimal"/>
      <w:lvlText w:val="%1."/>
      <w:lvlJc w:val="left"/>
      <w:pPr>
        <w:tabs>
          <w:tab w:val="num" w:pos="720"/>
        </w:tabs>
        <w:ind w:left="720" w:hanging="360"/>
      </w:pPr>
      <w:rPr>
        <w:rFonts w:hint="default"/>
      </w:rPr>
    </w:lvl>
    <w:lvl w:ilvl="1" w:tplc="679A0E2C" w:tentative="1">
      <w:start w:val="1"/>
      <w:numFmt w:val="lowerLetter"/>
      <w:lvlText w:val="%2."/>
      <w:lvlJc w:val="left"/>
      <w:pPr>
        <w:tabs>
          <w:tab w:val="num" w:pos="1440"/>
        </w:tabs>
        <w:ind w:left="1440" w:hanging="360"/>
      </w:pPr>
    </w:lvl>
    <w:lvl w:ilvl="2" w:tplc="0106C0CC" w:tentative="1">
      <w:start w:val="1"/>
      <w:numFmt w:val="lowerRoman"/>
      <w:lvlText w:val="%3."/>
      <w:lvlJc w:val="right"/>
      <w:pPr>
        <w:tabs>
          <w:tab w:val="num" w:pos="2160"/>
        </w:tabs>
        <w:ind w:left="2160" w:hanging="180"/>
      </w:pPr>
    </w:lvl>
    <w:lvl w:ilvl="3" w:tplc="E1C288EE" w:tentative="1">
      <w:start w:val="1"/>
      <w:numFmt w:val="decimal"/>
      <w:lvlText w:val="%4."/>
      <w:lvlJc w:val="left"/>
      <w:pPr>
        <w:tabs>
          <w:tab w:val="num" w:pos="2880"/>
        </w:tabs>
        <w:ind w:left="2880" w:hanging="360"/>
      </w:pPr>
    </w:lvl>
    <w:lvl w:ilvl="4" w:tplc="AFB2F318" w:tentative="1">
      <w:start w:val="1"/>
      <w:numFmt w:val="lowerLetter"/>
      <w:lvlText w:val="%5."/>
      <w:lvlJc w:val="left"/>
      <w:pPr>
        <w:tabs>
          <w:tab w:val="num" w:pos="3600"/>
        </w:tabs>
        <w:ind w:left="3600" w:hanging="360"/>
      </w:pPr>
    </w:lvl>
    <w:lvl w:ilvl="5" w:tplc="A9D285D2" w:tentative="1">
      <w:start w:val="1"/>
      <w:numFmt w:val="lowerRoman"/>
      <w:lvlText w:val="%6."/>
      <w:lvlJc w:val="right"/>
      <w:pPr>
        <w:tabs>
          <w:tab w:val="num" w:pos="4320"/>
        </w:tabs>
        <w:ind w:left="4320" w:hanging="180"/>
      </w:pPr>
    </w:lvl>
    <w:lvl w:ilvl="6" w:tplc="2856B776" w:tentative="1">
      <w:start w:val="1"/>
      <w:numFmt w:val="decimal"/>
      <w:lvlText w:val="%7."/>
      <w:lvlJc w:val="left"/>
      <w:pPr>
        <w:tabs>
          <w:tab w:val="num" w:pos="5040"/>
        </w:tabs>
        <w:ind w:left="5040" w:hanging="360"/>
      </w:pPr>
    </w:lvl>
    <w:lvl w:ilvl="7" w:tplc="B06CC930" w:tentative="1">
      <w:start w:val="1"/>
      <w:numFmt w:val="lowerLetter"/>
      <w:lvlText w:val="%8."/>
      <w:lvlJc w:val="left"/>
      <w:pPr>
        <w:tabs>
          <w:tab w:val="num" w:pos="5760"/>
        </w:tabs>
        <w:ind w:left="5760" w:hanging="360"/>
      </w:pPr>
    </w:lvl>
    <w:lvl w:ilvl="8" w:tplc="D2B62868" w:tentative="1">
      <w:start w:val="1"/>
      <w:numFmt w:val="lowerRoman"/>
      <w:lvlText w:val="%9."/>
      <w:lvlJc w:val="right"/>
      <w:pPr>
        <w:tabs>
          <w:tab w:val="num" w:pos="6480"/>
        </w:tabs>
        <w:ind w:left="6480" w:hanging="180"/>
      </w:pPr>
    </w:lvl>
  </w:abstractNum>
  <w:abstractNum w:abstractNumId="3">
    <w:nsid w:val="5E9013DD"/>
    <w:multiLevelType w:val="hybridMultilevel"/>
    <w:tmpl w:val="D4B00612"/>
    <w:lvl w:ilvl="0" w:tplc="E9A85110">
      <w:start w:val="1"/>
      <w:numFmt w:val="decimal"/>
      <w:lvlText w:val="%1."/>
      <w:lvlJc w:val="left"/>
      <w:pPr>
        <w:tabs>
          <w:tab w:val="num" w:pos="720"/>
        </w:tabs>
        <w:ind w:left="720" w:hanging="360"/>
      </w:pPr>
      <w:rPr>
        <w:rFonts w:hint="default"/>
      </w:rPr>
    </w:lvl>
    <w:lvl w:ilvl="1" w:tplc="581A469A" w:tentative="1">
      <w:start w:val="1"/>
      <w:numFmt w:val="lowerLetter"/>
      <w:lvlText w:val="%2."/>
      <w:lvlJc w:val="left"/>
      <w:pPr>
        <w:tabs>
          <w:tab w:val="num" w:pos="1440"/>
        </w:tabs>
        <w:ind w:left="1440" w:hanging="360"/>
      </w:pPr>
    </w:lvl>
    <w:lvl w:ilvl="2" w:tplc="CD34BDB0" w:tentative="1">
      <w:start w:val="1"/>
      <w:numFmt w:val="lowerRoman"/>
      <w:lvlText w:val="%3."/>
      <w:lvlJc w:val="right"/>
      <w:pPr>
        <w:tabs>
          <w:tab w:val="num" w:pos="2160"/>
        </w:tabs>
        <w:ind w:left="2160" w:hanging="180"/>
      </w:pPr>
    </w:lvl>
    <w:lvl w:ilvl="3" w:tplc="A6302252" w:tentative="1">
      <w:start w:val="1"/>
      <w:numFmt w:val="decimal"/>
      <w:lvlText w:val="%4."/>
      <w:lvlJc w:val="left"/>
      <w:pPr>
        <w:tabs>
          <w:tab w:val="num" w:pos="2880"/>
        </w:tabs>
        <w:ind w:left="2880" w:hanging="360"/>
      </w:pPr>
    </w:lvl>
    <w:lvl w:ilvl="4" w:tplc="1B10B89E" w:tentative="1">
      <w:start w:val="1"/>
      <w:numFmt w:val="lowerLetter"/>
      <w:lvlText w:val="%5."/>
      <w:lvlJc w:val="left"/>
      <w:pPr>
        <w:tabs>
          <w:tab w:val="num" w:pos="3600"/>
        </w:tabs>
        <w:ind w:left="3600" w:hanging="360"/>
      </w:pPr>
    </w:lvl>
    <w:lvl w:ilvl="5" w:tplc="23FAA80E" w:tentative="1">
      <w:start w:val="1"/>
      <w:numFmt w:val="lowerRoman"/>
      <w:lvlText w:val="%6."/>
      <w:lvlJc w:val="right"/>
      <w:pPr>
        <w:tabs>
          <w:tab w:val="num" w:pos="4320"/>
        </w:tabs>
        <w:ind w:left="4320" w:hanging="180"/>
      </w:pPr>
    </w:lvl>
    <w:lvl w:ilvl="6" w:tplc="97FE647C" w:tentative="1">
      <w:start w:val="1"/>
      <w:numFmt w:val="decimal"/>
      <w:lvlText w:val="%7."/>
      <w:lvlJc w:val="left"/>
      <w:pPr>
        <w:tabs>
          <w:tab w:val="num" w:pos="5040"/>
        </w:tabs>
        <w:ind w:left="5040" w:hanging="360"/>
      </w:pPr>
    </w:lvl>
    <w:lvl w:ilvl="7" w:tplc="7CE4BFB8" w:tentative="1">
      <w:start w:val="1"/>
      <w:numFmt w:val="lowerLetter"/>
      <w:lvlText w:val="%8."/>
      <w:lvlJc w:val="left"/>
      <w:pPr>
        <w:tabs>
          <w:tab w:val="num" w:pos="5760"/>
        </w:tabs>
        <w:ind w:left="5760" w:hanging="360"/>
      </w:pPr>
    </w:lvl>
    <w:lvl w:ilvl="8" w:tplc="A184D8B0" w:tentative="1">
      <w:start w:val="1"/>
      <w:numFmt w:val="lowerRoman"/>
      <w:lvlText w:val="%9."/>
      <w:lvlJc w:val="right"/>
      <w:pPr>
        <w:tabs>
          <w:tab w:val="num" w:pos="6480"/>
        </w:tabs>
        <w:ind w:left="6480" w:hanging="180"/>
      </w:pPr>
    </w:lvl>
  </w:abstractNum>
  <w:abstractNum w:abstractNumId="4">
    <w:nsid w:val="65E2565F"/>
    <w:multiLevelType w:val="hybridMultilevel"/>
    <w:tmpl w:val="F3B8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0B"/>
    <w:rsid w:val="00057BAD"/>
    <w:rsid w:val="00085C51"/>
    <w:rsid w:val="0009174C"/>
    <w:rsid w:val="000C520B"/>
    <w:rsid w:val="00172DCA"/>
    <w:rsid w:val="001B62F4"/>
    <w:rsid w:val="00264040"/>
    <w:rsid w:val="00282DD8"/>
    <w:rsid w:val="0028573B"/>
    <w:rsid w:val="004E04A7"/>
    <w:rsid w:val="005226BA"/>
    <w:rsid w:val="00583573"/>
    <w:rsid w:val="005867CE"/>
    <w:rsid w:val="005D2D01"/>
    <w:rsid w:val="007946B8"/>
    <w:rsid w:val="008D5575"/>
    <w:rsid w:val="0097316D"/>
    <w:rsid w:val="00C21524"/>
    <w:rsid w:val="00C508B2"/>
    <w:rsid w:val="00C81500"/>
    <w:rsid w:val="00E9212E"/>
    <w:rsid w:val="00F133FA"/>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CD44B4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color w:val="000000"/>
      <w:sz w:val="32"/>
    </w:rPr>
  </w:style>
  <w:style w:type="paragraph" w:styleId="Heading2">
    <w:name w:val="heading 2"/>
    <w:basedOn w:val="Normal"/>
    <w:next w:val="Normal"/>
    <w:qFormat/>
    <w:pPr>
      <w:keepNext/>
      <w:outlineLvl w:val="1"/>
    </w:pPr>
    <w:rPr>
      <w:rFonts w:ascii="Times New Roman" w:hAnsi="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Times New Roman" w:hAnsi="Times New Roman"/>
      <w:b/>
      <w:color w:val="000000"/>
      <w:sz w:val="32"/>
    </w:rPr>
  </w:style>
  <w:style w:type="paragraph" w:styleId="Title">
    <w:name w:val="Title"/>
    <w:basedOn w:val="Normal"/>
    <w:qFormat/>
    <w:pPr>
      <w:jc w:val="center"/>
    </w:pPr>
    <w:rPr>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eresat@prov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1494</Words>
  <Characters>8522</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SAMPLE COURSE SYLLABUS (or Guide)</vt:lpstr>
    </vt:vector>
  </TitlesOfParts>
  <Company> </Company>
  <LinksUpToDate>false</LinksUpToDate>
  <CharactersWithSpaces>9997</CharactersWithSpaces>
  <SharedDoc>false</SharedDoc>
  <HLinks>
    <vt:vector size="6" baseType="variant">
      <vt:variant>
        <vt:i4>7929911</vt:i4>
      </vt:variant>
      <vt:variant>
        <vt:i4>0</vt:i4>
      </vt:variant>
      <vt:variant>
        <vt:i4>0</vt:i4>
      </vt:variant>
      <vt:variant>
        <vt:i4>5</vt:i4>
      </vt:variant>
      <vt:variant>
        <vt:lpwstr>mailto:theresat@provo.edu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SYLLABUS (or Guide)</dc:title>
  <dc:subject/>
  <dc:creator>Trial User</dc:creator>
  <cp:keywords/>
  <cp:lastModifiedBy>Microsoft Office User</cp:lastModifiedBy>
  <cp:revision>6</cp:revision>
  <cp:lastPrinted>2010-08-13T19:16:00Z</cp:lastPrinted>
  <dcterms:created xsi:type="dcterms:W3CDTF">2016-08-17T23:12:00Z</dcterms:created>
  <dcterms:modified xsi:type="dcterms:W3CDTF">2017-01-27T21:43:00Z</dcterms:modified>
</cp:coreProperties>
</file>